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984BE" w14:textId="77777777" w:rsidR="00BF1301" w:rsidRPr="00651FE7" w:rsidRDefault="00BF1301" w:rsidP="00BF1301">
      <w:pPr>
        <w:jc w:val="center"/>
        <w:rPr>
          <w:rFonts w:ascii="Verdana" w:hAnsi="Verdana"/>
          <w:b/>
          <w:sz w:val="40"/>
          <w:szCs w:val="40"/>
        </w:rPr>
      </w:pPr>
      <w:r>
        <w:rPr>
          <w:rFonts w:ascii="Verdana" w:hAnsi="Verdana"/>
          <w:b/>
          <w:sz w:val="40"/>
          <w:szCs w:val="40"/>
        </w:rPr>
        <w:t>Monkton</w:t>
      </w:r>
      <w:r w:rsidRPr="00651FE7">
        <w:rPr>
          <w:rFonts w:ascii="Verdana" w:hAnsi="Verdana"/>
          <w:b/>
          <w:sz w:val="40"/>
          <w:szCs w:val="40"/>
        </w:rPr>
        <w:t xml:space="preserve"> Parish Council</w:t>
      </w:r>
    </w:p>
    <w:p w14:paraId="39D62DC3" w14:textId="77777777" w:rsidR="00BF1301" w:rsidRDefault="00BF1301" w:rsidP="00BF1301">
      <w:pPr>
        <w:jc w:val="center"/>
        <w:rPr>
          <w:b/>
          <w:sz w:val="28"/>
          <w:szCs w:val="28"/>
          <w:lang w:val="en-GB"/>
        </w:rPr>
      </w:pPr>
    </w:p>
    <w:p w14:paraId="68A66947" w14:textId="423792CC" w:rsidR="00BF1301" w:rsidRPr="00651FE7" w:rsidRDefault="00BF1301" w:rsidP="00BF1301">
      <w:pPr>
        <w:jc w:val="center"/>
        <w:rPr>
          <w:rFonts w:ascii="Verdana" w:hAnsi="Verdana"/>
          <w:b/>
          <w:sz w:val="28"/>
          <w:szCs w:val="28"/>
          <w:lang w:val="en-GB"/>
        </w:rPr>
      </w:pPr>
      <w:r>
        <w:rPr>
          <w:rFonts w:ascii="Verdana" w:hAnsi="Verdana"/>
          <w:b/>
          <w:sz w:val="28"/>
          <w:szCs w:val="28"/>
          <w:lang w:val="en-GB"/>
        </w:rPr>
        <w:t>Risk Management Statement</w:t>
      </w:r>
      <w:r w:rsidRPr="00651FE7">
        <w:rPr>
          <w:rFonts w:ascii="Verdana" w:hAnsi="Verdana"/>
          <w:b/>
          <w:sz w:val="28"/>
          <w:szCs w:val="28"/>
          <w:lang w:val="en-GB"/>
        </w:rPr>
        <w:t xml:space="preserve"> </w:t>
      </w:r>
      <w:r>
        <w:rPr>
          <w:rFonts w:ascii="Verdana" w:hAnsi="Verdana"/>
          <w:b/>
          <w:sz w:val="28"/>
          <w:szCs w:val="28"/>
          <w:lang w:val="en-GB"/>
        </w:rPr>
        <w:t xml:space="preserve">2022/23 </w:t>
      </w:r>
      <w:r w:rsidRPr="00DF1B90">
        <w:rPr>
          <w:rFonts w:ascii="Verdana" w:hAnsi="Verdana"/>
          <w:sz w:val="28"/>
          <w:szCs w:val="28"/>
          <w:lang w:val="en-GB"/>
        </w:rPr>
        <w:t xml:space="preserve">(Last review: </w:t>
      </w:r>
      <w:r>
        <w:rPr>
          <w:rFonts w:ascii="Verdana" w:hAnsi="Verdana"/>
          <w:sz w:val="28"/>
          <w:szCs w:val="28"/>
          <w:lang w:val="en-GB"/>
        </w:rPr>
        <w:t>04</w:t>
      </w:r>
      <w:r w:rsidRPr="00992A8B">
        <w:rPr>
          <w:rFonts w:ascii="Verdana" w:hAnsi="Verdana"/>
          <w:sz w:val="28"/>
          <w:szCs w:val="28"/>
          <w:lang w:val="en-GB"/>
        </w:rPr>
        <w:t>/0</w:t>
      </w:r>
      <w:r>
        <w:rPr>
          <w:rFonts w:ascii="Verdana" w:hAnsi="Verdana"/>
          <w:sz w:val="28"/>
          <w:szCs w:val="28"/>
          <w:lang w:val="en-GB"/>
        </w:rPr>
        <w:t>7/22 Next review: 2023</w:t>
      </w:r>
      <w:r w:rsidRPr="00DF1B90">
        <w:rPr>
          <w:rFonts w:ascii="Verdana" w:hAnsi="Verdana"/>
          <w:sz w:val="28"/>
          <w:szCs w:val="28"/>
          <w:lang w:val="en-GB"/>
        </w:rPr>
        <w:t>)</w:t>
      </w:r>
    </w:p>
    <w:p w14:paraId="5321C805" w14:textId="77777777" w:rsidR="00BF1301" w:rsidRPr="00593FDE" w:rsidRDefault="00BF1301" w:rsidP="00BF1301">
      <w:pPr>
        <w:jc w:val="center"/>
        <w:rPr>
          <w:b/>
          <w:sz w:val="22"/>
          <w:szCs w:val="22"/>
          <w:lang w:val="en-GB"/>
        </w:rPr>
      </w:pPr>
    </w:p>
    <w:tbl>
      <w:tblPr>
        <w:tblW w:w="13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4012"/>
        <w:gridCol w:w="1658"/>
        <w:gridCol w:w="4536"/>
      </w:tblGrid>
      <w:tr w:rsidR="00BF1301" w:rsidRPr="00651FE7" w14:paraId="646D3F82" w14:textId="77777777" w:rsidTr="00EB7F7C">
        <w:trPr>
          <w:jc w:val="center"/>
        </w:trPr>
        <w:tc>
          <w:tcPr>
            <w:tcW w:w="13505" w:type="dxa"/>
            <w:gridSpan w:val="4"/>
          </w:tcPr>
          <w:p w14:paraId="520351FD" w14:textId="77777777" w:rsidR="00BF1301" w:rsidRPr="00651FE7" w:rsidRDefault="00BF1301" w:rsidP="00EB7F7C">
            <w:pPr>
              <w:rPr>
                <w:rFonts w:ascii="Verdana" w:hAnsi="Verdana"/>
                <w:b/>
                <w:sz w:val="20"/>
                <w:szCs w:val="20"/>
                <w:lang w:val="en-GB"/>
              </w:rPr>
            </w:pPr>
            <w:r w:rsidRPr="00651FE7">
              <w:rPr>
                <w:rFonts w:ascii="Verdana" w:hAnsi="Verdana"/>
                <w:b/>
                <w:sz w:val="20"/>
                <w:szCs w:val="20"/>
                <w:lang w:val="en-GB"/>
              </w:rPr>
              <w:t>1. Physical Assets</w:t>
            </w:r>
          </w:p>
        </w:tc>
      </w:tr>
      <w:tr w:rsidR="00BF1301" w:rsidRPr="00651FE7" w14:paraId="1F709353" w14:textId="77777777" w:rsidTr="00EB7F7C">
        <w:trPr>
          <w:cantSplit/>
          <w:jc w:val="center"/>
        </w:trPr>
        <w:tc>
          <w:tcPr>
            <w:tcW w:w="3299" w:type="dxa"/>
          </w:tcPr>
          <w:p w14:paraId="4E2A4DF2" w14:textId="77777777" w:rsidR="00BF1301" w:rsidRPr="00651FE7" w:rsidRDefault="00BF1301" w:rsidP="00EB7F7C">
            <w:pPr>
              <w:jc w:val="center"/>
              <w:rPr>
                <w:rFonts w:ascii="Verdana" w:hAnsi="Verdana"/>
                <w:b/>
                <w:sz w:val="20"/>
                <w:szCs w:val="20"/>
                <w:lang w:val="en-GB"/>
              </w:rPr>
            </w:pPr>
            <w:r w:rsidRPr="00651FE7">
              <w:rPr>
                <w:rFonts w:ascii="Verdana" w:hAnsi="Verdana"/>
                <w:b/>
                <w:sz w:val="20"/>
                <w:szCs w:val="20"/>
                <w:lang w:val="en-GB"/>
              </w:rPr>
              <w:t>Risk</w:t>
            </w:r>
          </w:p>
        </w:tc>
        <w:tc>
          <w:tcPr>
            <w:tcW w:w="4012" w:type="dxa"/>
          </w:tcPr>
          <w:p w14:paraId="47FD1016" w14:textId="77777777" w:rsidR="00BF1301" w:rsidRPr="00651FE7" w:rsidRDefault="00BF1301" w:rsidP="00EB7F7C">
            <w:pPr>
              <w:jc w:val="center"/>
              <w:rPr>
                <w:rFonts w:ascii="Verdana" w:hAnsi="Verdana"/>
                <w:b/>
                <w:sz w:val="20"/>
                <w:szCs w:val="20"/>
                <w:lang w:val="en-GB"/>
              </w:rPr>
            </w:pPr>
            <w:r w:rsidRPr="00651FE7">
              <w:rPr>
                <w:rFonts w:ascii="Verdana" w:hAnsi="Verdana"/>
                <w:b/>
                <w:sz w:val="20"/>
                <w:szCs w:val="20"/>
                <w:lang w:val="en-GB"/>
              </w:rPr>
              <w:t>Control</w:t>
            </w:r>
          </w:p>
        </w:tc>
        <w:tc>
          <w:tcPr>
            <w:tcW w:w="1658" w:type="dxa"/>
          </w:tcPr>
          <w:p w14:paraId="525EE74B" w14:textId="77777777" w:rsidR="00BF1301" w:rsidRPr="00651FE7" w:rsidRDefault="00BF1301" w:rsidP="00EB7F7C">
            <w:pPr>
              <w:jc w:val="center"/>
              <w:rPr>
                <w:rFonts w:ascii="Verdana" w:hAnsi="Verdana"/>
                <w:b/>
                <w:sz w:val="20"/>
                <w:szCs w:val="20"/>
                <w:lang w:val="en-GB"/>
              </w:rPr>
            </w:pPr>
            <w:r w:rsidRPr="00651FE7">
              <w:rPr>
                <w:rFonts w:ascii="Verdana" w:hAnsi="Verdana"/>
                <w:b/>
                <w:sz w:val="20"/>
                <w:szCs w:val="20"/>
                <w:lang w:val="en-GB"/>
              </w:rPr>
              <w:t>Status</w:t>
            </w:r>
          </w:p>
        </w:tc>
        <w:tc>
          <w:tcPr>
            <w:tcW w:w="4536" w:type="dxa"/>
          </w:tcPr>
          <w:p w14:paraId="1DDC1724" w14:textId="77777777" w:rsidR="00BF1301" w:rsidRPr="00651FE7" w:rsidRDefault="00BF1301" w:rsidP="00EB7F7C">
            <w:pPr>
              <w:jc w:val="center"/>
              <w:rPr>
                <w:rFonts w:ascii="Verdana" w:hAnsi="Verdana"/>
                <w:b/>
                <w:sz w:val="20"/>
                <w:szCs w:val="20"/>
                <w:lang w:val="en-GB"/>
              </w:rPr>
            </w:pPr>
            <w:r w:rsidRPr="00651FE7">
              <w:rPr>
                <w:rFonts w:ascii="Verdana" w:hAnsi="Verdana"/>
                <w:b/>
                <w:sz w:val="20"/>
                <w:szCs w:val="20"/>
                <w:lang w:val="en-GB"/>
              </w:rPr>
              <w:t>Action</w:t>
            </w:r>
          </w:p>
        </w:tc>
      </w:tr>
      <w:tr w:rsidR="00BF1301" w:rsidRPr="004B16EB" w14:paraId="0F3607CD" w14:textId="77777777" w:rsidTr="00EB7F7C">
        <w:trPr>
          <w:cantSplit/>
          <w:trHeight w:val="629"/>
          <w:jc w:val="center"/>
        </w:trPr>
        <w:tc>
          <w:tcPr>
            <w:tcW w:w="3299" w:type="dxa"/>
            <w:vMerge w:val="restart"/>
            <w:vAlign w:val="center"/>
          </w:tcPr>
          <w:p w14:paraId="3CD0A96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1.a. Loss or significant damage to assets</w:t>
            </w:r>
          </w:p>
        </w:tc>
        <w:tc>
          <w:tcPr>
            <w:tcW w:w="4012" w:type="dxa"/>
            <w:vAlign w:val="center"/>
          </w:tcPr>
          <w:p w14:paraId="2C007F0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1.a.1. Register of assets</w:t>
            </w:r>
          </w:p>
        </w:tc>
        <w:tc>
          <w:tcPr>
            <w:tcW w:w="1658" w:type="dxa"/>
            <w:vAlign w:val="center"/>
          </w:tcPr>
          <w:p w14:paraId="2A154359" w14:textId="77777777" w:rsidR="00BF1301" w:rsidRPr="004B16EB" w:rsidRDefault="00BF1301" w:rsidP="00EB7F7C">
            <w:pPr>
              <w:tabs>
                <w:tab w:val="left" w:pos="1998"/>
              </w:tabs>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0CC57C16" w14:textId="77777777" w:rsidR="00BF1301" w:rsidRPr="00FE5DDB" w:rsidRDefault="00BF1301" w:rsidP="00EB7F7C">
            <w:pPr>
              <w:rPr>
                <w:rFonts w:ascii="Verdana" w:hAnsi="Verdana"/>
                <w:sz w:val="20"/>
                <w:szCs w:val="20"/>
                <w:lang w:val="en-GB"/>
              </w:rPr>
            </w:pPr>
            <w:r w:rsidRPr="00FE5DDB">
              <w:rPr>
                <w:rFonts w:ascii="Verdana" w:hAnsi="Verdana"/>
                <w:sz w:val="20"/>
                <w:szCs w:val="20"/>
                <w:lang w:val="en-GB"/>
              </w:rPr>
              <w:t>Asset Regi</w:t>
            </w:r>
            <w:r>
              <w:rPr>
                <w:rFonts w:ascii="Verdana" w:hAnsi="Verdana"/>
                <w:sz w:val="20"/>
                <w:szCs w:val="20"/>
                <w:lang w:val="en-GB"/>
              </w:rPr>
              <w:t>ster in place which is reviewed every year</w:t>
            </w:r>
            <w:r w:rsidRPr="00FE5DDB">
              <w:rPr>
                <w:rFonts w:ascii="Verdana" w:hAnsi="Verdana"/>
                <w:sz w:val="20"/>
                <w:szCs w:val="20"/>
                <w:lang w:val="en-GB"/>
              </w:rPr>
              <w:t>.</w:t>
            </w:r>
          </w:p>
        </w:tc>
      </w:tr>
      <w:tr w:rsidR="00BF1301" w:rsidRPr="004B16EB" w14:paraId="0AD0C48F" w14:textId="77777777" w:rsidTr="00EB7F7C">
        <w:trPr>
          <w:trHeight w:val="1070"/>
          <w:jc w:val="center"/>
        </w:trPr>
        <w:tc>
          <w:tcPr>
            <w:tcW w:w="3299" w:type="dxa"/>
            <w:vMerge/>
            <w:vAlign w:val="center"/>
          </w:tcPr>
          <w:p w14:paraId="26D5F29B" w14:textId="77777777" w:rsidR="00BF1301" w:rsidRPr="004B16EB" w:rsidRDefault="00BF1301" w:rsidP="00EB7F7C">
            <w:pPr>
              <w:rPr>
                <w:rFonts w:ascii="Verdana" w:hAnsi="Verdana"/>
                <w:sz w:val="20"/>
                <w:szCs w:val="20"/>
                <w:lang w:val="en-GB"/>
              </w:rPr>
            </w:pPr>
          </w:p>
        </w:tc>
        <w:tc>
          <w:tcPr>
            <w:tcW w:w="4012" w:type="dxa"/>
            <w:vAlign w:val="center"/>
          </w:tcPr>
          <w:p w14:paraId="78C8E17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1.a.2. Buildings and street furniture insured and value adjusted annually.</w:t>
            </w:r>
          </w:p>
        </w:tc>
        <w:tc>
          <w:tcPr>
            <w:tcW w:w="1658" w:type="dxa"/>
            <w:vAlign w:val="center"/>
          </w:tcPr>
          <w:p w14:paraId="4D7DDB02" w14:textId="77777777" w:rsidR="00BF1301" w:rsidRPr="004B16EB" w:rsidRDefault="00BF1301" w:rsidP="00EB7F7C">
            <w:pPr>
              <w:tabs>
                <w:tab w:val="left" w:pos="1998"/>
              </w:tabs>
              <w:rPr>
                <w:rFonts w:ascii="Verdana" w:hAnsi="Verdana"/>
                <w:sz w:val="20"/>
                <w:szCs w:val="20"/>
                <w:lang w:val="en-GB"/>
              </w:rPr>
            </w:pPr>
            <w:r w:rsidRPr="004B16EB">
              <w:rPr>
                <w:rFonts w:ascii="Verdana" w:hAnsi="Verdana"/>
                <w:sz w:val="20"/>
                <w:szCs w:val="20"/>
                <w:lang w:val="en-GB"/>
              </w:rPr>
              <w:t>In place</w:t>
            </w:r>
          </w:p>
        </w:tc>
        <w:tc>
          <w:tcPr>
            <w:tcW w:w="4536" w:type="dxa"/>
            <w:vMerge w:val="restart"/>
            <w:vAlign w:val="center"/>
          </w:tcPr>
          <w:p w14:paraId="7047BAA8" w14:textId="0A806A23" w:rsidR="00BF1301" w:rsidRPr="00FE5DDB" w:rsidRDefault="00BF1301" w:rsidP="00EB7F7C">
            <w:pPr>
              <w:rPr>
                <w:rFonts w:ascii="Verdana" w:hAnsi="Verdana"/>
                <w:sz w:val="20"/>
                <w:szCs w:val="20"/>
                <w:lang w:val="en-GB"/>
              </w:rPr>
            </w:pPr>
            <w:r w:rsidRPr="00FE5DDB">
              <w:rPr>
                <w:rFonts w:ascii="Verdana" w:hAnsi="Verdana"/>
                <w:sz w:val="20"/>
                <w:szCs w:val="20"/>
                <w:lang w:val="en-GB"/>
              </w:rPr>
              <w:t xml:space="preserve">Insurance in place until </w:t>
            </w:r>
            <w:r>
              <w:rPr>
                <w:rFonts w:ascii="Verdana" w:hAnsi="Verdana"/>
                <w:sz w:val="20"/>
                <w:szCs w:val="20"/>
                <w:lang w:val="en-GB"/>
              </w:rPr>
              <w:t>February 202</w:t>
            </w:r>
            <w:r w:rsidR="00D32C04">
              <w:rPr>
                <w:rFonts w:ascii="Verdana" w:hAnsi="Verdana"/>
                <w:sz w:val="20"/>
                <w:szCs w:val="20"/>
                <w:lang w:val="en-GB"/>
              </w:rPr>
              <w:t>3</w:t>
            </w:r>
            <w:r w:rsidRPr="00FE5DDB">
              <w:rPr>
                <w:rFonts w:ascii="Verdana" w:hAnsi="Verdana"/>
                <w:sz w:val="20"/>
                <w:szCs w:val="20"/>
                <w:lang w:val="en-GB"/>
              </w:rPr>
              <w:t xml:space="preserve"> based on current replacement costs of all items. Asset Regi</w:t>
            </w:r>
            <w:r>
              <w:rPr>
                <w:rFonts w:ascii="Verdana" w:hAnsi="Verdana"/>
                <w:sz w:val="20"/>
                <w:szCs w:val="20"/>
                <w:lang w:val="en-GB"/>
              </w:rPr>
              <w:t>ster in place which is reviewed every year. Insurance schedule and premium re-assessed after every annual review</w:t>
            </w:r>
            <w:r w:rsidRPr="00FE5DDB">
              <w:rPr>
                <w:rFonts w:ascii="Verdana" w:hAnsi="Verdana"/>
                <w:sz w:val="20"/>
                <w:szCs w:val="20"/>
                <w:lang w:val="en-GB"/>
              </w:rPr>
              <w:t>.</w:t>
            </w:r>
          </w:p>
        </w:tc>
      </w:tr>
      <w:tr w:rsidR="00BF1301" w:rsidRPr="004B16EB" w14:paraId="05734CA7" w14:textId="77777777" w:rsidTr="00EB7F7C">
        <w:trPr>
          <w:trHeight w:val="755"/>
          <w:jc w:val="center"/>
        </w:trPr>
        <w:tc>
          <w:tcPr>
            <w:tcW w:w="3299" w:type="dxa"/>
            <w:vMerge/>
            <w:vAlign w:val="center"/>
          </w:tcPr>
          <w:p w14:paraId="06114971" w14:textId="77777777" w:rsidR="00BF1301" w:rsidRPr="004B16EB" w:rsidRDefault="00BF1301" w:rsidP="00EB7F7C">
            <w:pPr>
              <w:rPr>
                <w:rFonts w:ascii="Verdana" w:hAnsi="Verdana"/>
                <w:sz w:val="20"/>
                <w:szCs w:val="20"/>
                <w:lang w:val="en-GB"/>
              </w:rPr>
            </w:pPr>
          </w:p>
        </w:tc>
        <w:tc>
          <w:tcPr>
            <w:tcW w:w="4012" w:type="dxa"/>
            <w:vAlign w:val="center"/>
          </w:tcPr>
          <w:p w14:paraId="603B1CF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1.a.3. Items on insurance to be checked against Asset Register</w:t>
            </w:r>
          </w:p>
        </w:tc>
        <w:tc>
          <w:tcPr>
            <w:tcW w:w="1658" w:type="dxa"/>
            <w:vAlign w:val="center"/>
          </w:tcPr>
          <w:p w14:paraId="56D2E9F3" w14:textId="77777777" w:rsidR="00BF1301" w:rsidRPr="004B16EB" w:rsidRDefault="00BF1301" w:rsidP="00EB7F7C">
            <w:pPr>
              <w:tabs>
                <w:tab w:val="left" w:pos="1998"/>
              </w:tabs>
              <w:rPr>
                <w:rFonts w:ascii="Verdana" w:hAnsi="Verdana"/>
                <w:sz w:val="20"/>
                <w:szCs w:val="20"/>
                <w:lang w:val="en-GB"/>
              </w:rPr>
            </w:pPr>
            <w:r>
              <w:rPr>
                <w:rFonts w:ascii="Verdana" w:hAnsi="Verdana"/>
                <w:sz w:val="20"/>
                <w:szCs w:val="20"/>
                <w:lang w:val="en-GB"/>
              </w:rPr>
              <w:t>In place</w:t>
            </w:r>
          </w:p>
        </w:tc>
        <w:tc>
          <w:tcPr>
            <w:tcW w:w="4536" w:type="dxa"/>
            <w:vMerge/>
          </w:tcPr>
          <w:p w14:paraId="7465EE49" w14:textId="77777777" w:rsidR="00BF1301" w:rsidRPr="00053C1D" w:rsidRDefault="00BF1301" w:rsidP="00EB7F7C">
            <w:pPr>
              <w:rPr>
                <w:rFonts w:ascii="Verdana" w:hAnsi="Verdana"/>
                <w:color w:val="FF0000"/>
                <w:sz w:val="20"/>
                <w:szCs w:val="20"/>
                <w:lang w:val="en-GB"/>
              </w:rPr>
            </w:pPr>
          </w:p>
        </w:tc>
      </w:tr>
      <w:tr w:rsidR="00BF1301" w:rsidRPr="004B16EB" w14:paraId="0EFDCE35" w14:textId="77777777" w:rsidTr="00EB7F7C">
        <w:trPr>
          <w:cantSplit/>
          <w:jc w:val="center"/>
        </w:trPr>
        <w:tc>
          <w:tcPr>
            <w:tcW w:w="3299" w:type="dxa"/>
            <w:vMerge w:val="restart"/>
            <w:vAlign w:val="center"/>
          </w:tcPr>
          <w:p w14:paraId="335045F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1.b. Damage/decay of assets due to lack of maintenance/attention</w:t>
            </w:r>
          </w:p>
        </w:tc>
        <w:tc>
          <w:tcPr>
            <w:tcW w:w="4012" w:type="dxa"/>
            <w:vAlign w:val="center"/>
          </w:tcPr>
          <w:p w14:paraId="2998B70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1.b.1. Regular maintenance arrangements for physical assets (to cover also security and fire safety).</w:t>
            </w:r>
          </w:p>
        </w:tc>
        <w:tc>
          <w:tcPr>
            <w:tcW w:w="1658" w:type="dxa"/>
            <w:vAlign w:val="center"/>
          </w:tcPr>
          <w:p w14:paraId="62B3288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0E272687" w14:textId="77777777" w:rsidR="00BF1301" w:rsidRPr="00FE5DDB" w:rsidRDefault="00BF1301" w:rsidP="00EB7F7C">
            <w:pPr>
              <w:rPr>
                <w:rFonts w:ascii="Verdana" w:hAnsi="Verdana"/>
                <w:i/>
                <w:sz w:val="20"/>
                <w:szCs w:val="20"/>
                <w:lang w:val="en-GB"/>
              </w:rPr>
            </w:pPr>
            <w:r w:rsidRPr="00FE5DDB">
              <w:rPr>
                <w:rFonts w:ascii="Verdana" w:hAnsi="Verdana"/>
                <w:sz w:val="20"/>
                <w:szCs w:val="20"/>
                <w:lang w:val="en-GB"/>
              </w:rPr>
              <w:t xml:space="preserve">Regular checks carried out by the </w:t>
            </w:r>
            <w:r>
              <w:rPr>
                <w:rFonts w:ascii="Verdana" w:hAnsi="Verdana"/>
                <w:sz w:val="20"/>
                <w:szCs w:val="20"/>
                <w:lang w:val="en-GB"/>
              </w:rPr>
              <w:t>PC</w:t>
            </w:r>
            <w:r w:rsidRPr="00FE5DDB">
              <w:rPr>
                <w:rFonts w:ascii="Verdana" w:hAnsi="Verdana"/>
                <w:sz w:val="20"/>
                <w:szCs w:val="20"/>
                <w:lang w:val="en-GB"/>
              </w:rPr>
              <w:t xml:space="preserve"> an</w:t>
            </w:r>
            <w:r>
              <w:rPr>
                <w:rFonts w:ascii="Verdana" w:hAnsi="Verdana"/>
                <w:sz w:val="20"/>
                <w:szCs w:val="20"/>
                <w:lang w:val="en-GB"/>
              </w:rPr>
              <w:t>d members of the MFC Committee</w:t>
            </w:r>
            <w:r w:rsidRPr="00FE5DDB">
              <w:rPr>
                <w:rFonts w:ascii="Verdana" w:hAnsi="Verdana"/>
                <w:sz w:val="20"/>
                <w:szCs w:val="20"/>
                <w:lang w:val="en-GB"/>
              </w:rPr>
              <w:t xml:space="preserve"> with any deficiencies addressed.</w:t>
            </w:r>
          </w:p>
        </w:tc>
      </w:tr>
      <w:tr w:rsidR="00BF1301" w:rsidRPr="004B16EB" w14:paraId="0462C20E" w14:textId="77777777" w:rsidTr="00EB7F7C">
        <w:trPr>
          <w:gridAfter w:val="2"/>
          <w:wAfter w:w="6194" w:type="dxa"/>
          <w:cantSplit/>
          <w:trHeight w:val="255"/>
          <w:jc w:val="center"/>
        </w:trPr>
        <w:tc>
          <w:tcPr>
            <w:tcW w:w="3299" w:type="dxa"/>
            <w:vMerge/>
            <w:vAlign w:val="center"/>
          </w:tcPr>
          <w:p w14:paraId="39DC6D78" w14:textId="77777777" w:rsidR="00BF1301" w:rsidRPr="004B16EB" w:rsidRDefault="00BF1301" w:rsidP="00EB7F7C">
            <w:pPr>
              <w:rPr>
                <w:rFonts w:ascii="Verdana" w:hAnsi="Verdana"/>
                <w:sz w:val="20"/>
                <w:szCs w:val="20"/>
                <w:lang w:val="en-GB"/>
              </w:rPr>
            </w:pPr>
          </w:p>
        </w:tc>
        <w:tc>
          <w:tcPr>
            <w:tcW w:w="4012" w:type="dxa"/>
            <w:vMerge w:val="restart"/>
            <w:vAlign w:val="center"/>
          </w:tcPr>
          <w:p w14:paraId="5860607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1.b.2. Annual safety inspections and </w:t>
            </w:r>
            <w:r>
              <w:rPr>
                <w:rFonts w:ascii="Verdana" w:hAnsi="Verdana"/>
                <w:sz w:val="20"/>
                <w:szCs w:val="20"/>
                <w:lang w:val="en-GB"/>
              </w:rPr>
              <w:t>risk assessment of</w:t>
            </w:r>
            <w:r w:rsidRPr="004B16EB">
              <w:rPr>
                <w:rFonts w:ascii="Verdana" w:hAnsi="Verdana"/>
                <w:sz w:val="20"/>
                <w:szCs w:val="20"/>
                <w:lang w:val="en-GB"/>
              </w:rPr>
              <w:t xml:space="preserve"> Pavilion, and equipment in the Children’s Play Area.</w:t>
            </w:r>
          </w:p>
        </w:tc>
      </w:tr>
      <w:tr w:rsidR="00BF1301" w:rsidRPr="004B16EB" w14:paraId="5109D9D0" w14:textId="77777777" w:rsidTr="00EB7F7C">
        <w:trPr>
          <w:cantSplit/>
          <w:trHeight w:val="255"/>
          <w:jc w:val="center"/>
        </w:trPr>
        <w:tc>
          <w:tcPr>
            <w:tcW w:w="3299" w:type="dxa"/>
            <w:vMerge/>
            <w:vAlign w:val="center"/>
          </w:tcPr>
          <w:p w14:paraId="5BBB455D" w14:textId="77777777" w:rsidR="00BF1301" w:rsidRPr="004B16EB" w:rsidRDefault="00BF1301" w:rsidP="00EB7F7C">
            <w:pPr>
              <w:rPr>
                <w:rFonts w:ascii="Verdana" w:hAnsi="Verdana"/>
                <w:sz w:val="20"/>
                <w:szCs w:val="20"/>
                <w:lang w:val="en-GB"/>
              </w:rPr>
            </w:pPr>
          </w:p>
        </w:tc>
        <w:tc>
          <w:tcPr>
            <w:tcW w:w="4012" w:type="dxa"/>
            <w:vMerge/>
            <w:vAlign w:val="center"/>
          </w:tcPr>
          <w:p w14:paraId="3A60D60E" w14:textId="77777777" w:rsidR="00BF1301" w:rsidRPr="004B16EB" w:rsidRDefault="00BF1301" w:rsidP="00EB7F7C">
            <w:pPr>
              <w:rPr>
                <w:rFonts w:ascii="Verdana" w:hAnsi="Verdana"/>
                <w:sz w:val="20"/>
                <w:szCs w:val="20"/>
                <w:lang w:val="en-GB"/>
              </w:rPr>
            </w:pPr>
          </w:p>
        </w:tc>
        <w:tc>
          <w:tcPr>
            <w:tcW w:w="1658" w:type="dxa"/>
            <w:shd w:val="clear" w:color="auto" w:fill="auto"/>
            <w:vAlign w:val="center"/>
          </w:tcPr>
          <w:p w14:paraId="3000A5B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Pavilion  </w:t>
            </w:r>
          </w:p>
        </w:tc>
        <w:tc>
          <w:tcPr>
            <w:tcW w:w="4536" w:type="dxa"/>
            <w:shd w:val="clear" w:color="auto" w:fill="auto"/>
            <w:vAlign w:val="center"/>
          </w:tcPr>
          <w:p w14:paraId="23E1192C" w14:textId="77777777" w:rsidR="00BF1301" w:rsidRDefault="00BF1301" w:rsidP="00EB7F7C">
            <w:pPr>
              <w:rPr>
                <w:rFonts w:ascii="Verdana" w:hAnsi="Verdana"/>
                <w:sz w:val="20"/>
                <w:szCs w:val="20"/>
                <w:lang w:val="en-GB"/>
              </w:rPr>
            </w:pPr>
            <w:r>
              <w:rPr>
                <w:rFonts w:ascii="Verdana" w:hAnsi="Verdana"/>
                <w:sz w:val="20"/>
                <w:szCs w:val="20"/>
                <w:lang w:val="en-GB"/>
              </w:rPr>
              <w:t xml:space="preserve">Arranged by Clerk. </w:t>
            </w:r>
          </w:p>
          <w:p w14:paraId="0D8F645C" w14:textId="77777777" w:rsidR="00BF1301" w:rsidRPr="00FE5DDB" w:rsidRDefault="00BF1301" w:rsidP="00EB7F7C">
            <w:pPr>
              <w:rPr>
                <w:rFonts w:ascii="Verdana" w:hAnsi="Verdana"/>
                <w:sz w:val="20"/>
                <w:szCs w:val="20"/>
                <w:lang w:val="en-GB"/>
              </w:rPr>
            </w:pPr>
          </w:p>
        </w:tc>
      </w:tr>
      <w:tr w:rsidR="00BF1301" w:rsidRPr="004B16EB" w14:paraId="262AD41A" w14:textId="77777777" w:rsidTr="00EB7F7C">
        <w:trPr>
          <w:cantSplit/>
          <w:trHeight w:val="255"/>
          <w:jc w:val="center"/>
        </w:trPr>
        <w:tc>
          <w:tcPr>
            <w:tcW w:w="3299" w:type="dxa"/>
            <w:vMerge/>
            <w:vAlign w:val="center"/>
          </w:tcPr>
          <w:p w14:paraId="01F5E9D7" w14:textId="77777777" w:rsidR="00BF1301" w:rsidRPr="004B16EB" w:rsidRDefault="00BF1301" w:rsidP="00EB7F7C">
            <w:pPr>
              <w:rPr>
                <w:rFonts w:ascii="Verdana" w:hAnsi="Verdana"/>
                <w:sz w:val="20"/>
                <w:szCs w:val="20"/>
                <w:lang w:val="en-GB"/>
              </w:rPr>
            </w:pPr>
          </w:p>
        </w:tc>
        <w:tc>
          <w:tcPr>
            <w:tcW w:w="4012" w:type="dxa"/>
            <w:vMerge/>
            <w:vAlign w:val="center"/>
          </w:tcPr>
          <w:p w14:paraId="52189873" w14:textId="77777777" w:rsidR="00BF1301" w:rsidRPr="004B16EB" w:rsidRDefault="00BF1301" w:rsidP="00EB7F7C">
            <w:pPr>
              <w:rPr>
                <w:rFonts w:ascii="Verdana" w:hAnsi="Verdana"/>
                <w:sz w:val="20"/>
                <w:szCs w:val="20"/>
                <w:lang w:val="en-GB"/>
              </w:rPr>
            </w:pPr>
          </w:p>
        </w:tc>
        <w:tc>
          <w:tcPr>
            <w:tcW w:w="1658" w:type="dxa"/>
            <w:shd w:val="clear" w:color="auto" w:fill="auto"/>
            <w:vAlign w:val="center"/>
          </w:tcPr>
          <w:p w14:paraId="149D483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Children’s Play Area </w:t>
            </w:r>
          </w:p>
        </w:tc>
        <w:tc>
          <w:tcPr>
            <w:tcW w:w="4536" w:type="dxa"/>
            <w:shd w:val="clear" w:color="auto" w:fill="auto"/>
            <w:vAlign w:val="center"/>
          </w:tcPr>
          <w:p w14:paraId="70E89862" w14:textId="0BEAD06D" w:rsidR="00BF1301" w:rsidRPr="003C1EDF" w:rsidRDefault="00BF1301" w:rsidP="00EB7F7C">
            <w:pPr>
              <w:rPr>
                <w:rFonts w:ascii="Verdana" w:hAnsi="Verdana"/>
                <w:sz w:val="20"/>
                <w:szCs w:val="20"/>
                <w:lang w:val="en-GB"/>
              </w:rPr>
            </w:pPr>
            <w:r>
              <w:rPr>
                <w:rFonts w:ascii="Verdana" w:hAnsi="Verdana"/>
                <w:sz w:val="20"/>
                <w:szCs w:val="20"/>
                <w:lang w:val="en-GB"/>
              </w:rPr>
              <w:t xml:space="preserve">RoSPA inspection carried </w:t>
            </w:r>
            <w:r w:rsidR="00D32C04">
              <w:rPr>
                <w:rFonts w:ascii="Verdana" w:hAnsi="Verdana"/>
                <w:sz w:val="20"/>
                <w:szCs w:val="20"/>
                <w:lang w:val="en-GB"/>
              </w:rPr>
              <w:t xml:space="preserve">out </w:t>
            </w:r>
            <w:r>
              <w:rPr>
                <w:rFonts w:ascii="Verdana" w:hAnsi="Verdana"/>
                <w:sz w:val="20"/>
                <w:szCs w:val="20"/>
                <w:lang w:val="en-GB"/>
              </w:rPr>
              <w:t>annually.</w:t>
            </w:r>
            <w:r w:rsidRPr="003C1EDF">
              <w:rPr>
                <w:rFonts w:ascii="Verdana" w:hAnsi="Verdana"/>
                <w:sz w:val="20"/>
                <w:szCs w:val="20"/>
                <w:lang w:val="en-GB"/>
              </w:rPr>
              <w:t xml:space="preserve"> </w:t>
            </w:r>
          </w:p>
        </w:tc>
      </w:tr>
      <w:tr w:rsidR="00BF1301" w:rsidRPr="004B16EB" w14:paraId="30451A53" w14:textId="77777777" w:rsidTr="00EB7F7C">
        <w:trPr>
          <w:cantSplit/>
          <w:jc w:val="center"/>
        </w:trPr>
        <w:tc>
          <w:tcPr>
            <w:tcW w:w="3299" w:type="dxa"/>
            <w:vMerge/>
            <w:vAlign w:val="center"/>
          </w:tcPr>
          <w:p w14:paraId="54179D85" w14:textId="77777777" w:rsidR="00BF1301" w:rsidRPr="004B16EB" w:rsidRDefault="00BF1301" w:rsidP="00EB7F7C">
            <w:pPr>
              <w:rPr>
                <w:rFonts w:ascii="Verdana" w:hAnsi="Verdana"/>
                <w:sz w:val="20"/>
                <w:szCs w:val="20"/>
                <w:lang w:val="en-GB"/>
              </w:rPr>
            </w:pPr>
          </w:p>
        </w:tc>
        <w:tc>
          <w:tcPr>
            <w:tcW w:w="4012" w:type="dxa"/>
            <w:vAlign w:val="center"/>
          </w:tcPr>
          <w:p w14:paraId="2902DA6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1.b.3. Annual Inspection of gate, fencing and entrance to Play Area.</w:t>
            </w:r>
          </w:p>
        </w:tc>
        <w:tc>
          <w:tcPr>
            <w:tcW w:w="1658" w:type="dxa"/>
            <w:shd w:val="clear" w:color="auto" w:fill="auto"/>
            <w:vAlign w:val="center"/>
          </w:tcPr>
          <w:p w14:paraId="6D804D4B" w14:textId="77777777" w:rsidR="00BF1301" w:rsidRPr="004B16EB" w:rsidRDefault="00BF1301" w:rsidP="00EB7F7C">
            <w:pPr>
              <w:rPr>
                <w:rFonts w:ascii="Verdana" w:hAnsi="Verdana"/>
                <w:sz w:val="20"/>
                <w:szCs w:val="20"/>
                <w:lang w:val="en-GB"/>
              </w:rPr>
            </w:pPr>
            <w:r>
              <w:rPr>
                <w:rFonts w:ascii="Verdana" w:hAnsi="Verdana"/>
                <w:sz w:val="20"/>
                <w:szCs w:val="20"/>
                <w:lang w:val="en-GB"/>
              </w:rPr>
              <w:t>In place</w:t>
            </w:r>
          </w:p>
        </w:tc>
        <w:tc>
          <w:tcPr>
            <w:tcW w:w="4536" w:type="dxa"/>
            <w:vAlign w:val="center"/>
          </w:tcPr>
          <w:p w14:paraId="6E222DD4" w14:textId="77777777" w:rsidR="00BF1301" w:rsidRPr="003C1EDF" w:rsidRDefault="00BF1301" w:rsidP="00EB7F7C">
            <w:pPr>
              <w:rPr>
                <w:rFonts w:ascii="Verdana" w:hAnsi="Verdana"/>
                <w:sz w:val="20"/>
                <w:szCs w:val="20"/>
                <w:lang w:val="en-GB"/>
              </w:rPr>
            </w:pPr>
            <w:r w:rsidRPr="003C1EDF">
              <w:rPr>
                <w:rFonts w:ascii="Verdana" w:hAnsi="Verdana"/>
                <w:sz w:val="20"/>
                <w:szCs w:val="20"/>
                <w:lang w:val="en-GB"/>
              </w:rPr>
              <w:t>RoSPA insp</w:t>
            </w:r>
            <w:r>
              <w:rPr>
                <w:rFonts w:ascii="Verdana" w:hAnsi="Verdana"/>
                <w:sz w:val="20"/>
                <w:szCs w:val="20"/>
                <w:lang w:val="en-GB"/>
              </w:rPr>
              <w:t>ection carried out annually.</w:t>
            </w:r>
          </w:p>
        </w:tc>
      </w:tr>
      <w:tr w:rsidR="00BF1301" w:rsidRPr="004B16EB" w14:paraId="63755A95" w14:textId="77777777" w:rsidTr="00EB7F7C">
        <w:trPr>
          <w:cantSplit/>
          <w:jc w:val="center"/>
        </w:trPr>
        <w:tc>
          <w:tcPr>
            <w:tcW w:w="3299" w:type="dxa"/>
            <w:vMerge/>
            <w:tcBorders>
              <w:bottom w:val="single" w:sz="4" w:space="0" w:color="auto"/>
            </w:tcBorders>
            <w:vAlign w:val="center"/>
          </w:tcPr>
          <w:p w14:paraId="660FA2D0" w14:textId="77777777" w:rsidR="00BF1301" w:rsidRPr="004B16EB" w:rsidRDefault="00BF1301" w:rsidP="00EB7F7C">
            <w:pPr>
              <w:rPr>
                <w:rFonts w:ascii="Verdana" w:hAnsi="Verdana"/>
                <w:sz w:val="20"/>
                <w:szCs w:val="20"/>
                <w:lang w:val="en-GB"/>
              </w:rPr>
            </w:pPr>
          </w:p>
        </w:tc>
        <w:tc>
          <w:tcPr>
            <w:tcW w:w="4012" w:type="dxa"/>
            <w:tcBorders>
              <w:bottom w:val="single" w:sz="4" w:space="0" w:color="auto"/>
            </w:tcBorders>
            <w:vAlign w:val="center"/>
          </w:tcPr>
          <w:p w14:paraId="00E5FC6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1.b.4. Periodic visual checks of children’s play equipment; gates fencing and play area generally.</w:t>
            </w:r>
          </w:p>
        </w:tc>
        <w:tc>
          <w:tcPr>
            <w:tcW w:w="1658" w:type="dxa"/>
            <w:tcBorders>
              <w:bottom w:val="single" w:sz="4" w:space="0" w:color="auto"/>
            </w:tcBorders>
            <w:shd w:val="clear" w:color="auto" w:fill="auto"/>
            <w:vAlign w:val="center"/>
          </w:tcPr>
          <w:p w14:paraId="1210B20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tcBorders>
              <w:bottom w:val="single" w:sz="4" w:space="0" w:color="auto"/>
            </w:tcBorders>
            <w:vAlign w:val="center"/>
          </w:tcPr>
          <w:p w14:paraId="258B136F" w14:textId="77777777" w:rsidR="00BF1301" w:rsidRPr="00A03BC2" w:rsidRDefault="00BF1301" w:rsidP="00EB7F7C">
            <w:pPr>
              <w:rPr>
                <w:rFonts w:ascii="Verdana" w:hAnsi="Verdana"/>
                <w:sz w:val="20"/>
                <w:szCs w:val="20"/>
                <w:lang w:val="en-GB"/>
              </w:rPr>
            </w:pPr>
            <w:r>
              <w:rPr>
                <w:rFonts w:ascii="Verdana" w:hAnsi="Verdana"/>
                <w:sz w:val="20"/>
                <w:szCs w:val="20"/>
                <w:lang w:val="en-GB"/>
              </w:rPr>
              <w:t>Monthly</w:t>
            </w:r>
            <w:r w:rsidRPr="00A03BC2">
              <w:rPr>
                <w:rFonts w:ascii="Verdana" w:hAnsi="Verdana"/>
                <w:sz w:val="20"/>
                <w:szCs w:val="20"/>
                <w:lang w:val="en-GB"/>
              </w:rPr>
              <w:t xml:space="preserve"> checks undertaken by </w:t>
            </w:r>
            <w:r>
              <w:rPr>
                <w:rFonts w:ascii="Verdana" w:hAnsi="Verdana"/>
                <w:sz w:val="20"/>
                <w:szCs w:val="20"/>
                <w:lang w:val="en-GB"/>
              </w:rPr>
              <w:t xml:space="preserve">the PC Rep </w:t>
            </w:r>
            <w:r w:rsidRPr="00A03BC2">
              <w:rPr>
                <w:rFonts w:ascii="Verdana" w:hAnsi="Verdana"/>
                <w:sz w:val="20"/>
                <w:szCs w:val="20"/>
                <w:lang w:val="en-GB"/>
              </w:rPr>
              <w:t>with any deficiencies addressed.</w:t>
            </w:r>
          </w:p>
        </w:tc>
      </w:tr>
      <w:tr w:rsidR="00BF1301" w:rsidRPr="004B16EB" w14:paraId="130D0E56" w14:textId="77777777" w:rsidTr="00EB7F7C">
        <w:trPr>
          <w:jc w:val="center"/>
        </w:trPr>
        <w:tc>
          <w:tcPr>
            <w:tcW w:w="13505" w:type="dxa"/>
            <w:gridSpan w:val="4"/>
            <w:tcBorders>
              <w:left w:val="nil"/>
              <w:right w:val="nil"/>
            </w:tcBorders>
          </w:tcPr>
          <w:p w14:paraId="2820F2BD" w14:textId="77777777" w:rsidR="00BF1301" w:rsidRPr="00053C1D" w:rsidRDefault="00BF1301" w:rsidP="00EB7F7C">
            <w:pPr>
              <w:rPr>
                <w:rFonts w:ascii="Verdana" w:hAnsi="Verdana"/>
                <w:b/>
                <w:color w:val="FF0000"/>
                <w:sz w:val="20"/>
                <w:szCs w:val="20"/>
                <w:lang w:val="en-GB"/>
              </w:rPr>
            </w:pPr>
          </w:p>
        </w:tc>
      </w:tr>
      <w:tr w:rsidR="00BF1301" w:rsidRPr="004B16EB" w14:paraId="4A3CA14B" w14:textId="77777777" w:rsidTr="00EB7F7C">
        <w:trPr>
          <w:jc w:val="center"/>
        </w:trPr>
        <w:tc>
          <w:tcPr>
            <w:tcW w:w="13505" w:type="dxa"/>
            <w:gridSpan w:val="4"/>
          </w:tcPr>
          <w:p w14:paraId="76EBAC44" w14:textId="77777777" w:rsidR="00BF1301" w:rsidRPr="00053C1D" w:rsidRDefault="00BF1301" w:rsidP="00EB7F7C">
            <w:pPr>
              <w:rPr>
                <w:rFonts w:ascii="Verdana" w:hAnsi="Verdana"/>
                <w:b/>
                <w:sz w:val="20"/>
                <w:szCs w:val="20"/>
                <w:lang w:val="en-GB"/>
              </w:rPr>
            </w:pPr>
            <w:r w:rsidRPr="00053C1D">
              <w:rPr>
                <w:rFonts w:ascii="Verdana" w:hAnsi="Verdana"/>
                <w:b/>
                <w:sz w:val="20"/>
                <w:szCs w:val="20"/>
                <w:lang w:val="en-GB"/>
              </w:rPr>
              <w:t>2. Financial</w:t>
            </w:r>
          </w:p>
        </w:tc>
      </w:tr>
      <w:tr w:rsidR="00BF1301" w:rsidRPr="004B16EB" w14:paraId="3E47E54A" w14:textId="77777777" w:rsidTr="00EB7F7C">
        <w:trPr>
          <w:jc w:val="center"/>
        </w:trPr>
        <w:tc>
          <w:tcPr>
            <w:tcW w:w="3299" w:type="dxa"/>
            <w:vAlign w:val="center"/>
          </w:tcPr>
          <w:p w14:paraId="13048600" w14:textId="77777777" w:rsidR="00BF1301" w:rsidRPr="004B16EB" w:rsidRDefault="00BF1301" w:rsidP="00EB7F7C">
            <w:pPr>
              <w:ind w:left="72"/>
              <w:jc w:val="center"/>
              <w:rPr>
                <w:rFonts w:ascii="Verdana" w:hAnsi="Verdana"/>
                <w:b/>
                <w:sz w:val="20"/>
                <w:szCs w:val="20"/>
                <w:lang w:val="en-GB"/>
              </w:rPr>
            </w:pPr>
            <w:r w:rsidRPr="004B16EB">
              <w:rPr>
                <w:rFonts w:ascii="Verdana" w:hAnsi="Verdana"/>
                <w:b/>
                <w:sz w:val="20"/>
                <w:szCs w:val="20"/>
                <w:lang w:val="en-GB"/>
              </w:rPr>
              <w:t>Risk</w:t>
            </w:r>
          </w:p>
        </w:tc>
        <w:tc>
          <w:tcPr>
            <w:tcW w:w="4012" w:type="dxa"/>
            <w:vAlign w:val="center"/>
          </w:tcPr>
          <w:p w14:paraId="2F9579FB"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Control</w:t>
            </w:r>
          </w:p>
        </w:tc>
        <w:tc>
          <w:tcPr>
            <w:tcW w:w="1658" w:type="dxa"/>
            <w:vAlign w:val="center"/>
          </w:tcPr>
          <w:p w14:paraId="14754CB5"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Status</w:t>
            </w:r>
          </w:p>
        </w:tc>
        <w:tc>
          <w:tcPr>
            <w:tcW w:w="4536" w:type="dxa"/>
            <w:vAlign w:val="center"/>
          </w:tcPr>
          <w:p w14:paraId="730C69E8" w14:textId="77777777" w:rsidR="00BF1301" w:rsidRPr="00852450" w:rsidRDefault="00BF1301" w:rsidP="00EB7F7C">
            <w:pPr>
              <w:jc w:val="center"/>
              <w:rPr>
                <w:rFonts w:ascii="Verdana" w:hAnsi="Verdana"/>
                <w:b/>
                <w:sz w:val="20"/>
                <w:szCs w:val="20"/>
                <w:lang w:val="en-GB"/>
              </w:rPr>
            </w:pPr>
            <w:r w:rsidRPr="00852450">
              <w:rPr>
                <w:rFonts w:ascii="Verdana" w:hAnsi="Verdana"/>
                <w:b/>
                <w:sz w:val="20"/>
                <w:szCs w:val="20"/>
                <w:lang w:val="en-GB"/>
              </w:rPr>
              <w:t>Action</w:t>
            </w:r>
          </w:p>
        </w:tc>
      </w:tr>
      <w:tr w:rsidR="00BF1301" w:rsidRPr="004B16EB" w14:paraId="33F06169" w14:textId="77777777" w:rsidTr="00EB7F7C">
        <w:trPr>
          <w:cantSplit/>
          <w:jc w:val="center"/>
        </w:trPr>
        <w:tc>
          <w:tcPr>
            <w:tcW w:w="3299" w:type="dxa"/>
            <w:vMerge w:val="restart"/>
            <w:vAlign w:val="center"/>
          </w:tcPr>
          <w:p w14:paraId="67341309"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2.a. Inadequate financial controls and/or records</w:t>
            </w:r>
          </w:p>
        </w:tc>
        <w:tc>
          <w:tcPr>
            <w:tcW w:w="4012" w:type="dxa"/>
            <w:vAlign w:val="center"/>
          </w:tcPr>
          <w:p w14:paraId="53CB213A" w14:textId="77777777" w:rsidR="00BF1301" w:rsidRPr="004B16EB" w:rsidRDefault="00BF1301" w:rsidP="00EB7F7C">
            <w:pPr>
              <w:ind w:left="72"/>
              <w:rPr>
                <w:rFonts w:ascii="Verdana" w:hAnsi="Verdana"/>
                <w:sz w:val="20"/>
                <w:szCs w:val="20"/>
                <w:lang w:val="en-GB"/>
              </w:rPr>
            </w:pPr>
            <w:r w:rsidRPr="004B16EB">
              <w:rPr>
                <w:rFonts w:ascii="Verdana" w:hAnsi="Verdana"/>
                <w:sz w:val="20"/>
                <w:szCs w:val="20"/>
                <w:lang w:val="en-GB"/>
              </w:rPr>
              <w:t>2.a.1. Standing Orders and Financial Regulations</w:t>
            </w:r>
            <w:r>
              <w:rPr>
                <w:rFonts w:ascii="Verdana" w:hAnsi="Verdana"/>
                <w:sz w:val="20"/>
                <w:szCs w:val="20"/>
                <w:lang w:val="en-GB"/>
              </w:rPr>
              <w:t xml:space="preserve"> in place with </w:t>
            </w:r>
            <w:r w:rsidRPr="004B16EB">
              <w:rPr>
                <w:rFonts w:ascii="Verdana" w:hAnsi="Verdana"/>
                <w:sz w:val="20"/>
                <w:szCs w:val="20"/>
                <w:lang w:val="en-GB"/>
              </w:rPr>
              <w:t>review</w:t>
            </w:r>
            <w:r>
              <w:rPr>
                <w:rFonts w:ascii="Verdana" w:hAnsi="Verdana"/>
                <w:sz w:val="20"/>
                <w:szCs w:val="20"/>
                <w:lang w:val="en-GB"/>
              </w:rPr>
              <w:t>s</w:t>
            </w:r>
            <w:r w:rsidRPr="004B16EB">
              <w:rPr>
                <w:rFonts w:ascii="Verdana" w:hAnsi="Verdana"/>
                <w:sz w:val="20"/>
                <w:szCs w:val="20"/>
                <w:lang w:val="en-GB"/>
              </w:rPr>
              <w:t>.</w:t>
            </w:r>
          </w:p>
        </w:tc>
        <w:tc>
          <w:tcPr>
            <w:tcW w:w="1658" w:type="dxa"/>
            <w:vAlign w:val="center"/>
          </w:tcPr>
          <w:p w14:paraId="32C6898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0598047A" w14:textId="77777777" w:rsidR="00BF1301" w:rsidRPr="009E3452" w:rsidRDefault="00BF1301" w:rsidP="00EB7F7C">
            <w:pPr>
              <w:rPr>
                <w:rFonts w:ascii="Verdana" w:hAnsi="Verdana"/>
                <w:i/>
                <w:sz w:val="20"/>
                <w:szCs w:val="20"/>
                <w:lang w:val="en-GB"/>
              </w:rPr>
            </w:pPr>
            <w:r w:rsidRPr="009E3452">
              <w:rPr>
                <w:rFonts w:ascii="Verdana" w:hAnsi="Verdana"/>
                <w:sz w:val="20"/>
                <w:szCs w:val="20"/>
                <w:lang w:val="en-GB"/>
              </w:rPr>
              <w:t>Standi</w:t>
            </w:r>
            <w:r>
              <w:rPr>
                <w:rFonts w:ascii="Verdana" w:hAnsi="Verdana"/>
                <w:sz w:val="20"/>
                <w:szCs w:val="20"/>
                <w:lang w:val="en-GB"/>
              </w:rPr>
              <w:t xml:space="preserve">ng Orders &amp; </w:t>
            </w:r>
            <w:r w:rsidRPr="009E3452">
              <w:rPr>
                <w:rFonts w:ascii="Verdana" w:hAnsi="Verdana"/>
                <w:sz w:val="20"/>
                <w:szCs w:val="20"/>
                <w:lang w:val="en-GB"/>
              </w:rPr>
              <w:t>Financial Regul</w:t>
            </w:r>
            <w:r>
              <w:rPr>
                <w:rFonts w:ascii="Verdana" w:hAnsi="Verdana"/>
                <w:sz w:val="20"/>
                <w:szCs w:val="20"/>
                <w:lang w:val="en-GB"/>
              </w:rPr>
              <w:t>ations policies in place which are reviewed every two years</w:t>
            </w:r>
            <w:r w:rsidRPr="009E3452">
              <w:rPr>
                <w:rFonts w:ascii="Verdana" w:hAnsi="Verdana"/>
                <w:sz w:val="20"/>
                <w:szCs w:val="20"/>
                <w:lang w:val="en-GB"/>
              </w:rPr>
              <w:t>.</w:t>
            </w:r>
          </w:p>
        </w:tc>
      </w:tr>
      <w:tr w:rsidR="00BF1301" w:rsidRPr="004B16EB" w14:paraId="010316E8" w14:textId="77777777" w:rsidTr="00EB7F7C">
        <w:trPr>
          <w:cantSplit/>
          <w:jc w:val="center"/>
        </w:trPr>
        <w:tc>
          <w:tcPr>
            <w:tcW w:w="3299" w:type="dxa"/>
            <w:vMerge/>
            <w:vAlign w:val="center"/>
          </w:tcPr>
          <w:p w14:paraId="27D5CF9D" w14:textId="77777777" w:rsidR="00BF1301" w:rsidRPr="004B16EB" w:rsidRDefault="00BF1301" w:rsidP="00EB7F7C">
            <w:pPr>
              <w:rPr>
                <w:rFonts w:ascii="Verdana" w:hAnsi="Verdana"/>
                <w:sz w:val="20"/>
                <w:szCs w:val="20"/>
                <w:lang w:val="en-GB"/>
              </w:rPr>
            </w:pPr>
          </w:p>
        </w:tc>
        <w:tc>
          <w:tcPr>
            <w:tcW w:w="4012" w:type="dxa"/>
            <w:vAlign w:val="center"/>
          </w:tcPr>
          <w:p w14:paraId="508A850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2.a.2. </w:t>
            </w:r>
            <w:r>
              <w:rPr>
                <w:rFonts w:ascii="Verdana" w:hAnsi="Verdana"/>
                <w:sz w:val="20"/>
                <w:szCs w:val="20"/>
                <w:lang w:val="en-GB"/>
              </w:rPr>
              <w:t>Regular bank reconciliation</w:t>
            </w:r>
            <w:r w:rsidRPr="004B16EB">
              <w:rPr>
                <w:rFonts w:ascii="Verdana" w:hAnsi="Verdana"/>
                <w:sz w:val="20"/>
                <w:szCs w:val="20"/>
                <w:lang w:val="en-GB"/>
              </w:rPr>
              <w:t xml:space="preserve">s (done monthly by the Clerk) approved by </w:t>
            </w:r>
            <w:r>
              <w:rPr>
                <w:rFonts w:ascii="Verdana" w:hAnsi="Verdana"/>
                <w:sz w:val="20"/>
                <w:szCs w:val="20"/>
                <w:lang w:val="en-GB"/>
              </w:rPr>
              <w:t>a councillor</w:t>
            </w:r>
            <w:r w:rsidRPr="004B16EB">
              <w:rPr>
                <w:rFonts w:ascii="Verdana" w:hAnsi="Verdana"/>
                <w:sz w:val="20"/>
                <w:szCs w:val="20"/>
                <w:lang w:val="en-GB"/>
              </w:rPr>
              <w:t xml:space="preserve"> not authorised to sign cheques.</w:t>
            </w:r>
          </w:p>
        </w:tc>
        <w:tc>
          <w:tcPr>
            <w:tcW w:w="1658" w:type="dxa"/>
            <w:vAlign w:val="center"/>
          </w:tcPr>
          <w:p w14:paraId="6D1EA3A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4B792166" w14:textId="77777777" w:rsidR="00BF1301" w:rsidRPr="00DA36CD" w:rsidRDefault="00BF1301" w:rsidP="00EB7F7C">
            <w:pPr>
              <w:rPr>
                <w:rFonts w:ascii="Verdana" w:hAnsi="Verdana"/>
                <w:i/>
                <w:sz w:val="20"/>
                <w:szCs w:val="20"/>
                <w:lang w:val="en-GB"/>
              </w:rPr>
            </w:pPr>
            <w:r w:rsidRPr="00DA36CD">
              <w:rPr>
                <w:rFonts w:ascii="Verdana" w:hAnsi="Verdana"/>
                <w:sz w:val="20"/>
                <w:szCs w:val="20"/>
                <w:lang w:val="en-GB"/>
              </w:rPr>
              <w:t xml:space="preserve">Monthly bank reconciliations undertaken by one of two councillors who are not bank signatories. This is minuted at </w:t>
            </w:r>
            <w:r>
              <w:rPr>
                <w:rFonts w:ascii="Verdana" w:hAnsi="Verdana"/>
                <w:sz w:val="20"/>
                <w:szCs w:val="20"/>
                <w:lang w:val="en-GB"/>
              </w:rPr>
              <w:t xml:space="preserve">bi-monthly </w:t>
            </w:r>
            <w:r w:rsidRPr="00DA36CD">
              <w:rPr>
                <w:rFonts w:ascii="Verdana" w:hAnsi="Verdana"/>
                <w:sz w:val="20"/>
                <w:szCs w:val="20"/>
                <w:lang w:val="en-GB"/>
              </w:rPr>
              <w:t>Parish Council meetings.</w:t>
            </w:r>
          </w:p>
        </w:tc>
      </w:tr>
      <w:tr w:rsidR="00BF1301" w:rsidRPr="004B16EB" w14:paraId="7019922B" w14:textId="77777777" w:rsidTr="00EB7F7C">
        <w:trPr>
          <w:cantSplit/>
          <w:jc w:val="center"/>
        </w:trPr>
        <w:tc>
          <w:tcPr>
            <w:tcW w:w="3299" w:type="dxa"/>
            <w:vMerge w:val="restart"/>
            <w:vAlign w:val="center"/>
          </w:tcPr>
          <w:p w14:paraId="6E92756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2.b. Loss through fraud, corruption or collusion.</w:t>
            </w:r>
          </w:p>
        </w:tc>
        <w:tc>
          <w:tcPr>
            <w:tcW w:w="4012" w:type="dxa"/>
          </w:tcPr>
          <w:p w14:paraId="03AE05C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2.b.1. Approval of expenditure and system for payments/receipts:</w:t>
            </w:r>
          </w:p>
          <w:p w14:paraId="4621365B" w14:textId="77777777" w:rsidR="00BF1301" w:rsidRPr="004B16EB" w:rsidRDefault="00BF1301" w:rsidP="00EB7F7C">
            <w:pPr>
              <w:numPr>
                <w:ilvl w:val="0"/>
                <w:numId w:val="1"/>
              </w:numPr>
              <w:ind w:left="360"/>
              <w:rPr>
                <w:rFonts w:ascii="Verdana" w:hAnsi="Verdana"/>
                <w:sz w:val="20"/>
                <w:szCs w:val="20"/>
                <w:lang w:val="en-GB"/>
              </w:rPr>
            </w:pPr>
            <w:r w:rsidRPr="004B16EB">
              <w:rPr>
                <w:rFonts w:ascii="Verdana" w:hAnsi="Verdana"/>
                <w:sz w:val="20"/>
                <w:szCs w:val="20"/>
                <w:lang w:val="en-GB"/>
              </w:rPr>
              <w:t>approval by the council required before any expenditure is incurred (committed).  If a transaction has to be completed between council meetings, approval by the Chairman or Vice-Chairman is required;</w:t>
            </w:r>
          </w:p>
          <w:p w14:paraId="032F1355" w14:textId="77777777" w:rsidR="00BF1301" w:rsidRPr="004B16EB" w:rsidRDefault="00BF1301" w:rsidP="00EB7F7C">
            <w:pPr>
              <w:numPr>
                <w:ilvl w:val="0"/>
                <w:numId w:val="1"/>
              </w:numPr>
              <w:ind w:left="360"/>
              <w:rPr>
                <w:rFonts w:ascii="Verdana" w:hAnsi="Verdana"/>
                <w:sz w:val="20"/>
                <w:szCs w:val="20"/>
                <w:lang w:val="en-GB"/>
              </w:rPr>
            </w:pPr>
            <w:r w:rsidRPr="004B16EB">
              <w:rPr>
                <w:rFonts w:ascii="Verdana" w:hAnsi="Verdana"/>
                <w:sz w:val="20"/>
                <w:szCs w:val="20"/>
                <w:lang w:val="en-GB"/>
              </w:rPr>
              <w:t>payments or commitments made between meetings ratified at the next meeting of the council;</w:t>
            </w:r>
          </w:p>
          <w:p w14:paraId="4005684A" w14:textId="77777777" w:rsidR="00BF1301" w:rsidRPr="004B16EB" w:rsidRDefault="00BF1301" w:rsidP="00EB7F7C">
            <w:pPr>
              <w:numPr>
                <w:ilvl w:val="0"/>
                <w:numId w:val="1"/>
              </w:numPr>
              <w:ind w:left="360"/>
              <w:rPr>
                <w:rFonts w:ascii="Verdana" w:hAnsi="Verdana"/>
                <w:sz w:val="20"/>
                <w:szCs w:val="20"/>
                <w:lang w:val="en-GB"/>
              </w:rPr>
            </w:pPr>
            <w:r w:rsidRPr="004B16EB">
              <w:rPr>
                <w:rFonts w:ascii="Verdana" w:hAnsi="Verdana"/>
                <w:sz w:val="20"/>
                <w:szCs w:val="20"/>
                <w:lang w:val="en-GB"/>
              </w:rPr>
              <w:t>cheques signed by two councillors and cheque stubs initialled;</w:t>
            </w:r>
          </w:p>
          <w:p w14:paraId="2A7EB282" w14:textId="77777777" w:rsidR="00BF1301" w:rsidRPr="004B16EB" w:rsidRDefault="00BF1301" w:rsidP="00EB7F7C">
            <w:pPr>
              <w:numPr>
                <w:ilvl w:val="0"/>
                <w:numId w:val="1"/>
              </w:numPr>
              <w:ind w:left="360"/>
              <w:rPr>
                <w:rFonts w:ascii="Verdana" w:hAnsi="Verdana"/>
                <w:sz w:val="20"/>
                <w:szCs w:val="20"/>
                <w:lang w:val="en-GB"/>
              </w:rPr>
            </w:pPr>
            <w:r w:rsidRPr="004B16EB">
              <w:rPr>
                <w:rFonts w:ascii="Verdana" w:hAnsi="Verdana"/>
                <w:sz w:val="20"/>
                <w:szCs w:val="20"/>
                <w:lang w:val="en-GB"/>
              </w:rPr>
              <w:t>monies received paid into bank immediately and receipts issued if necessary; and</w:t>
            </w:r>
          </w:p>
          <w:p w14:paraId="5992E49D" w14:textId="77777777" w:rsidR="00BF1301" w:rsidRPr="004B16EB" w:rsidRDefault="00BF1301" w:rsidP="00EB7F7C">
            <w:pPr>
              <w:numPr>
                <w:ilvl w:val="0"/>
                <w:numId w:val="1"/>
              </w:numPr>
              <w:ind w:left="360"/>
              <w:rPr>
                <w:rFonts w:ascii="Verdana" w:hAnsi="Verdana"/>
                <w:sz w:val="20"/>
                <w:szCs w:val="20"/>
                <w:lang w:val="en-GB"/>
              </w:rPr>
            </w:pPr>
            <w:r w:rsidRPr="004B16EB">
              <w:rPr>
                <w:rFonts w:ascii="Verdana" w:hAnsi="Verdana"/>
                <w:sz w:val="20"/>
                <w:szCs w:val="20"/>
                <w:lang w:val="en-GB"/>
              </w:rPr>
              <w:t xml:space="preserve">accounts checked </w:t>
            </w:r>
            <w:r>
              <w:rPr>
                <w:rFonts w:ascii="Verdana" w:hAnsi="Verdana"/>
                <w:sz w:val="20"/>
                <w:szCs w:val="20"/>
                <w:lang w:val="en-GB"/>
              </w:rPr>
              <w:t xml:space="preserve">quarterly </w:t>
            </w:r>
            <w:r w:rsidRPr="004B16EB">
              <w:rPr>
                <w:rFonts w:ascii="Verdana" w:hAnsi="Verdana"/>
                <w:sz w:val="20"/>
                <w:szCs w:val="20"/>
                <w:lang w:val="en-GB"/>
              </w:rPr>
              <w:t>as part of internal control.</w:t>
            </w:r>
          </w:p>
        </w:tc>
        <w:tc>
          <w:tcPr>
            <w:tcW w:w="1658" w:type="dxa"/>
          </w:tcPr>
          <w:p w14:paraId="73594E7F" w14:textId="77777777" w:rsidR="00BF1301" w:rsidRPr="004B16EB" w:rsidRDefault="00BF1301" w:rsidP="00EB7F7C">
            <w:pPr>
              <w:rPr>
                <w:rFonts w:ascii="Verdana" w:hAnsi="Verdana"/>
                <w:sz w:val="20"/>
                <w:szCs w:val="20"/>
                <w:lang w:val="en-GB"/>
              </w:rPr>
            </w:pPr>
          </w:p>
          <w:p w14:paraId="44255AD1" w14:textId="77777777" w:rsidR="00BF1301" w:rsidRPr="004B16EB" w:rsidRDefault="00BF1301" w:rsidP="00EB7F7C">
            <w:pPr>
              <w:rPr>
                <w:rFonts w:ascii="Verdana" w:hAnsi="Verdana"/>
                <w:sz w:val="20"/>
                <w:szCs w:val="20"/>
                <w:lang w:val="en-GB"/>
              </w:rPr>
            </w:pPr>
          </w:p>
          <w:p w14:paraId="6819E75A" w14:textId="77777777" w:rsidR="00BF1301" w:rsidRPr="004B16EB" w:rsidRDefault="00BF1301" w:rsidP="00EB7F7C">
            <w:pPr>
              <w:rPr>
                <w:rFonts w:ascii="Verdana" w:hAnsi="Verdana"/>
                <w:sz w:val="20"/>
                <w:szCs w:val="20"/>
                <w:lang w:val="en-GB"/>
              </w:rPr>
            </w:pPr>
          </w:p>
          <w:p w14:paraId="44CD6952" w14:textId="77777777" w:rsidR="00BF1301" w:rsidRPr="004B16EB" w:rsidRDefault="00BF1301" w:rsidP="00EB7F7C">
            <w:pPr>
              <w:rPr>
                <w:rFonts w:ascii="Verdana" w:hAnsi="Verdana"/>
                <w:sz w:val="20"/>
                <w:szCs w:val="20"/>
                <w:lang w:val="en-GB"/>
              </w:rPr>
            </w:pPr>
          </w:p>
          <w:p w14:paraId="174E51C6" w14:textId="77777777" w:rsidR="00BF1301" w:rsidRPr="004B16EB" w:rsidRDefault="00BF1301" w:rsidP="00EB7F7C">
            <w:pPr>
              <w:rPr>
                <w:rFonts w:ascii="Verdana" w:hAnsi="Verdana"/>
                <w:sz w:val="20"/>
                <w:szCs w:val="20"/>
                <w:lang w:val="en-GB"/>
              </w:rPr>
            </w:pPr>
          </w:p>
          <w:p w14:paraId="32A3CA62" w14:textId="77777777" w:rsidR="00BF1301" w:rsidRPr="004B16EB" w:rsidRDefault="00BF1301" w:rsidP="00EB7F7C">
            <w:pPr>
              <w:rPr>
                <w:rFonts w:ascii="Verdana" w:hAnsi="Verdana"/>
                <w:sz w:val="20"/>
                <w:szCs w:val="20"/>
                <w:lang w:val="en-GB"/>
              </w:rPr>
            </w:pPr>
          </w:p>
          <w:p w14:paraId="5097E6F2" w14:textId="77777777" w:rsidR="00BF1301" w:rsidRPr="004B16EB" w:rsidRDefault="00BF1301" w:rsidP="00EB7F7C">
            <w:pPr>
              <w:rPr>
                <w:rFonts w:ascii="Verdana" w:hAnsi="Verdana"/>
                <w:sz w:val="20"/>
                <w:szCs w:val="20"/>
                <w:lang w:val="en-GB"/>
              </w:rPr>
            </w:pPr>
          </w:p>
          <w:p w14:paraId="6E83A77B" w14:textId="77777777" w:rsidR="00BF1301" w:rsidRPr="004B16EB" w:rsidRDefault="00BF1301" w:rsidP="00EB7F7C">
            <w:pPr>
              <w:rPr>
                <w:rFonts w:ascii="Verdana" w:hAnsi="Verdana"/>
                <w:sz w:val="20"/>
                <w:szCs w:val="20"/>
                <w:lang w:val="en-GB"/>
              </w:rPr>
            </w:pPr>
          </w:p>
          <w:p w14:paraId="4BBD0428" w14:textId="77777777" w:rsidR="00BF1301" w:rsidRPr="004B16EB" w:rsidRDefault="00BF1301" w:rsidP="00EB7F7C">
            <w:pPr>
              <w:rPr>
                <w:rFonts w:ascii="Verdana" w:hAnsi="Verdana"/>
                <w:sz w:val="20"/>
                <w:szCs w:val="20"/>
                <w:lang w:val="en-GB"/>
              </w:rPr>
            </w:pPr>
          </w:p>
          <w:p w14:paraId="2D5550B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All in place</w:t>
            </w:r>
          </w:p>
        </w:tc>
        <w:tc>
          <w:tcPr>
            <w:tcW w:w="4536" w:type="dxa"/>
            <w:vAlign w:val="center"/>
          </w:tcPr>
          <w:p w14:paraId="3D0662AF" w14:textId="77777777" w:rsidR="00BF1301" w:rsidRPr="00DA36CD" w:rsidRDefault="00BF1301" w:rsidP="00EB7F7C">
            <w:pPr>
              <w:rPr>
                <w:rFonts w:ascii="Verdana" w:hAnsi="Verdana"/>
                <w:sz w:val="20"/>
                <w:szCs w:val="20"/>
                <w:lang w:val="en-GB"/>
              </w:rPr>
            </w:pPr>
            <w:r>
              <w:rPr>
                <w:rFonts w:ascii="Verdana" w:hAnsi="Verdana"/>
                <w:sz w:val="20"/>
                <w:szCs w:val="20"/>
                <w:lang w:val="en-GB"/>
              </w:rPr>
              <w:t xml:space="preserve">Processes and controls in place are outlined in </w:t>
            </w:r>
            <w:r w:rsidRPr="00DA36CD">
              <w:rPr>
                <w:rFonts w:ascii="Verdana" w:hAnsi="Verdana"/>
                <w:sz w:val="20"/>
                <w:szCs w:val="20"/>
                <w:lang w:val="en-GB"/>
              </w:rPr>
              <w:t xml:space="preserve">Financial Regulations policy </w:t>
            </w:r>
            <w:r>
              <w:rPr>
                <w:rFonts w:ascii="Verdana" w:hAnsi="Verdana"/>
                <w:sz w:val="20"/>
                <w:szCs w:val="20"/>
                <w:lang w:val="en-GB"/>
              </w:rPr>
              <w:t>which is reviewed every two years</w:t>
            </w:r>
            <w:r w:rsidRPr="00DA36CD">
              <w:rPr>
                <w:rFonts w:ascii="Verdana" w:hAnsi="Verdana"/>
                <w:sz w:val="20"/>
                <w:szCs w:val="20"/>
                <w:lang w:val="en-GB"/>
              </w:rPr>
              <w:t>.</w:t>
            </w:r>
          </w:p>
          <w:p w14:paraId="3904A41F" w14:textId="77777777" w:rsidR="00BF1301" w:rsidRPr="00053C1D" w:rsidRDefault="00BF1301" w:rsidP="00EB7F7C">
            <w:pPr>
              <w:rPr>
                <w:rFonts w:ascii="Verdana" w:hAnsi="Verdana"/>
                <w:color w:val="FF0000"/>
                <w:sz w:val="20"/>
                <w:szCs w:val="20"/>
                <w:lang w:val="en-GB"/>
              </w:rPr>
            </w:pPr>
          </w:p>
          <w:p w14:paraId="02191D38" w14:textId="77777777" w:rsidR="00BF1301" w:rsidRDefault="00BF1301" w:rsidP="00EB7F7C">
            <w:pPr>
              <w:rPr>
                <w:rFonts w:ascii="Verdana" w:hAnsi="Verdana"/>
                <w:sz w:val="20"/>
                <w:szCs w:val="20"/>
                <w:lang w:val="en-GB"/>
              </w:rPr>
            </w:pPr>
            <w:r>
              <w:rPr>
                <w:rFonts w:ascii="Verdana" w:hAnsi="Verdana"/>
                <w:sz w:val="20"/>
                <w:szCs w:val="20"/>
                <w:lang w:val="en-GB"/>
              </w:rPr>
              <w:t>Any expenditure incurred in between meetings is authorised by the Chairman and Clerk in accordance with the Financial Regulations policy. These payments are included in the payment schedule to be approved at the next Parish Council meeting.</w:t>
            </w:r>
          </w:p>
          <w:p w14:paraId="1882ACA9" w14:textId="77777777" w:rsidR="00BF1301" w:rsidRDefault="00BF1301" w:rsidP="00EB7F7C">
            <w:pPr>
              <w:rPr>
                <w:rFonts w:ascii="Verdana" w:hAnsi="Verdana"/>
                <w:sz w:val="20"/>
                <w:szCs w:val="20"/>
                <w:lang w:val="en-GB"/>
              </w:rPr>
            </w:pPr>
          </w:p>
          <w:p w14:paraId="68269587" w14:textId="77777777" w:rsidR="00BF1301" w:rsidRPr="00CC78EE" w:rsidRDefault="00BF1301" w:rsidP="00EB7F7C">
            <w:pPr>
              <w:rPr>
                <w:rFonts w:ascii="Verdana" w:hAnsi="Verdana"/>
                <w:sz w:val="20"/>
                <w:szCs w:val="20"/>
                <w:lang w:val="en-GB"/>
              </w:rPr>
            </w:pPr>
            <w:r>
              <w:rPr>
                <w:rFonts w:ascii="Verdana" w:hAnsi="Verdana"/>
                <w:sz w:val="20"/>
                <w:szCs w:val="20"/>
                <w:lang w:val="en-GB"/>
              </w:rPr>
              <w:t xml:space="preserve">Payment schedule is approved and </w:t>
            </w:r>
            <w:r w:rsidRPr="00CC78EE">
              <w:rPr>
                <w:rFonts w:ascii="Verdana" w:hAnsi="Verdana"/>
                <w:sz w:val="20"/>
                <w:szCs w:val="20"/>
                <w:lang w:val="en-GB"/>
              </w:rPr>
              <w:t>signed by any two of three bank signatories who do not undertake bank reconciliations.</w:t>
            </w:r>
            <w:r>
              <w:rPr>
                <w:rFonts w:ascii="Verdana" w:hAnsi="Verdana"/>
                <w:sz w:val="20"/>
                <w:szCs w:val="20"/>
                <w:lang w:val="en-GB"/>
              </w:rPr>
              <w:t xml:space="preserve"> Approved payments are actioned by any two of the three bank signatories </w:t>
            </w:r>
            <w:r>
              <w:rPr>
                <w:rFonts w:ascii="Verdana" w:hAnsi="Verdana" w:cs="Arial"/>
                <w:sz w:val="20"/>
                <w:szCs w:val="20"/>
              </w:rPr>
              <w:t>via cheque. Approval of t</w:t>
            </w:r>
            <w:r>
              <w:rPr>
                <w:rFonts w:ascii="Verdana" w:hAnsi="Verdana"/>
                <w:sz w:val="20"/>
                <w:szCs w:val="20"/>
                <w:lang w:val="en-GB"/>
              </w:rPr>
              <w:t xml:space="preserve">he payment schedule </w:t>
            </w:r>
            <w:r w:rsidRPr="00CC78EE">
              <w:rPr>
                <w:rFonts w:ascii="Verdana" w:hAnsi="Verdana"/>
                <w:sz w:val="20"/>
                <w:szCs w:val="20"/>
                <w:lang w:val="en-GB"/>
              </w:rPr>
              <w:t>is minuted at monthly Parish Council meetings.</w:t>
            </w:r>
          </w:p>
          <w:p w14:paraId="2B434D7C" w14:textId="77777777" w:rsidR="00BF1301" w:rsidRPr="00053C1D" w:rsidRDefault="00BF1301" w:rsidP="00EB7F7C">
            <w:pPr>
              <w:rPr>
                <w:rFonts w:ascii="Verdana" w:hAnsi="Verdana"/>
                <w:color w:val="FF0000"/>
                <w:sz w:val="20"/>
                <w:szCs w:val="20"/>
                <w:lang w:val="en-GB"/>
              </w:rPr>
            </w:pPr>
          </w:p>
          <w:p w14:paraId="50006809" w14:textId="77777777" w:rsidR="00BF1301" w:rsidRPr="00CC78EE" w:rsidRDefault="00BF1301" w:rsidP="00EB7F7C">
            <w:pPr>
              <w:rPr>
                <w:rFonts w:ascii="Verdana" w:hAnsi="Verdana"/>
                <w:sz w:val="20"/>
                <w:szCs w:val="20"/>
                <w:lang w:val="en-GB"/>
              </w:rPr>
            </w:pPr>
            <w:r w:rsidRPr="00CC78EE">
              <w:rPr>
                <w:rFonts w:ascii="Verdana" w:hAnsi="Verdana"/>
                <w:sz w:val="20"/>
                <w:szCs w:val="20"/>
                <w:lang w:val="en-GB"/>
              </w:rPr>
              <w:t xml:space="preserve">Quarterly accounts </w:t>
            </w:r>
            <w:r>
              <w:rPr>
                <w:rFonts w:ascii="Verdana" w:hAnsi="Verdana"/>
                <w:sz w:val="20"/>
                <w:szCs w:val="20"/>
                <w:lang w:val="en-GB"/>
              </w:rPr>
              <w:t xml:space="preserve">are </w:t>
            </w:r>
            <w:r w:rsidRPr="00CC78EE">
              <w:rPr>
                <w:rFonts w:ascii="Verdana" w:hAnsi="Verdana"/>
                <w:sz w:val="20"/>
                <w:szCs w:val="20"/>
                <w:lang w:val="en-GB"/>
              </w:rPr>
              <w:t>presented</w:t>
            </w:r>
            <w:r>
              <w:rPr>
                <w:rFonts w:ascii="Verdana" w:hAnsi="Verdana"/>
                <w:sz w:val="20"/>
                <w:szCs w:val="20"/>
                <w:lang w:val="en-GB"/>
              </w:rPr>
              <w:t xml:space="preserve"> to Parish Council meetings. </w:t>
            </w:r>
            <w:r w:rsidRPr="00CC78EE">
              <w:rPr>
                <w:rFonts w:ascii="Verdana" w:hAnsi="Verdana"/>
                <w:sz w:val="20"/>
                <w:szCs w:val="20"/>
                <w:lang w:val="en-GB"/>
              </w:rPr>
              <w:t xml:space="preserve">This is </w:t>
            </w:r>
            <w:r>
              <w:rPr>
                <w:rFonts w:ascii="Verdana" w:hAnsi="Verdana"/>
                <w:sz w:val="20"/>
                <w:szCs w:val="20"/>
                <w:lang w:val="en-GB"/>
              </w:rPr>
              <w:t>minuted at the relevant meeting.</w:t>
            </w:r>
          </w:p>
          <w:p w14:paraId="3AA400E1" w14:textId="77777777" w:rsidR="00BF1301" w:rsidRPr="00053C1D" w:rsidRDefault="00BF1301" w:rsidP="00EB7F7C">
            <w:pPr>
              <w:rPr>
                <w:rFonts w:ascii="Verdana" w:hAnsi="Verdana"/>
                <w:color w:val="FF0000"/>
                <w:sz w:val="20"/>
                <w:szCs w:val="20"/>
                <w:lang w:val="en-GB"/>
              </w:rPr>
            </w:pPr>
          </w:p>
          <w:p w14:paraId="40C288E3" w14:textId="77777777" w:rsidR="00BF1301" w:rsidRDefault="00BF1301" w:rsidP="00EB7F7C">
            <w:pPr>
              <w:rPr>
                <w:rFonts w:ascii="Verdana" w:hAnsi="Verdana"/>
                <w:color w:val="FF0000"/>
                <w:sz w:val="20"/>
                <w:szCs w:val="20"/>
                <w:lang w:val="en-GB"/>
              </w:rPr>
            </w:pPr>
          </w:p>
          <w:p w14:paraId="020A3B72" w14:textId="77777777" w:rsidR="00BF1301" w:rsidRDefault="00BF1301" w:rsidP="00EB7F7C">
            <w:pPr>
              <w:rPr>
                <w:rFonts w:ascii="Verdana" w:hAnsi="Verdana"/>
                <w:color w:val="FF0000"/>
                <w:sz w:val="20"/>
                <w:szCs w:val="20"/>
                <w:lang w:val="en-GB"/>
              </w:rPr>
            </w:pPr>
          </w:p>
          <w:p w14:paraId="5D9722C2" w14:textId="77777777" w:rsidR="00BF1301" w:rsidRDefault="00BF1301" w:rsidP="00EB7F7C">
            <w:pPr>
              <w:rPr>
                <w:rFonts w:ascii="Verdana" w:hAnsi="Verdana"/>
                <w:color w:val="FF0000"/>
                <w:sz w:val="20"/>
                <w:szCs w:val="20"/>
                <w:lang w:val="en-GB"/>
              </w:rPr>
            </w:pPr>
          </w:p>
          <w:p w14:paraId="0A1D5BFA" w14:textId="77777777" w:rsidR="00BF1301" w:rsidRDefault="00BF1301" w:rsidP="00EB7F7C">
            <w:pPr>
              <w:rPr>
                <w:rFonts w:ascii="Verdana" w:hAnsi="Verdana"/>
                <w:color w:val="FF0000"/>
                <w:sz w:val="20"/>
                <w:szCs w:val="20"/>
                <w:lang w:val="en-GB"/>
              </w:rPr>
            </w:pPr>
          </w:p>
          <w:p w14:paraId="235E34BA" w14:textId="77777777" w:rsidR="00BF1301" w:rsidRPr="00053C1D" w:rsidRDefault="00BF1301" w:rsidP="00EB7F7C">
            <w:pPr>
              <w:rPr>
                <w:rFonts w:ascii="Verdana" w:hAnsi="Verdana"/>
                <w:color w:val="FF0000"/>
                <w:sz w:val="20"/>
                <w:szCs w:val="20"/>
                <w:lang w:val="en-GB"/>
              </w:rPr>
            </w:pPr>
          </w:p>
        </w:tc>
      </w:tr>
      <w:tr w:rsidR="00BF1301" w:rsidRPr="004B16EB" w14:paraId="439D2055" w14:textId="77777777" w:rsidTr="00EB7F7C">
        <w:trPr>
          <w:jc w:val="center"/>
        </w:trPr>
        <w:tc>
          <w:tcPr>
            <w:tcW w:w="3299" w:type="dxa"/>
            <w:vMerge/>
          </w:tcPr>
          <w:p w14:paraId="20096A38" w14:textId="77777777" w:rsidR="00BF1301" w:rsidRPr="004B16EB" w:rsidRDefault="00BF1301" w:rsidP="00EB7F7C">
            <w:pPr>
              <w:rPr>
                <w:rFonts w:ascii="Verdana" w:hAnsi="Verdana"/>
                <w:sz w:val="20"/>
                <w:szCs w:val="20"/>
                <w:lang w:val="en-GB"/>
              </w:rPr>
            </w:pPr>
          </w:p>
        </w:tc>
        <w:tc>
          <w:tcPr>
            <w:tcW w:w="4012" w:type="dxa"/>
            <w:vAlign w:val="center"/>
          </w:tcPr>
          <w:p w14:paraId="243C9DB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2.b.2. </w:t>
            </w:r>
            <w:r>
              <w:rPr>
                <w:rFonts w:ascii="Verdana" w:hAnsi="Verdana"/>
                <w:sz w:val="20"/>
                <w:szCs w:val="20"/>
                <w:lang w:val="en-GB"/>
              </w:rPr>
              <w:t>Payments approved at</w:t>
            </w:r>
            <w:r w:rsidRPr="004B16EB">
              <w:rPr>
                <w:rFonts w:ascii="Verdana" w:hAnsi="Verdana"/>
                <w:sz w:val="20"/>
                <w:szCs w:val="20"/>
                <w:lang w:val="en-GB"/>
              </w:rPr>
              <w:t xml:space="preserve"> council meeting </w:t>
            </w:r>
            <w:r>
              <w:rPr>
                <w:rFonts w:ascii="Verdana" w:hAnsi="Verdana"/>
                <w:sz w:val="20"/>
                <w:szCs w:val="20"/>
                <w:lang w:val="en-GB"/>
              </w:rPr>
              <w:t xml:space="preserve">by bank signatories </w:t>
            </w:r>
            <w:r w:rsidRPr="004B16EB">
              <w:rPr>
                <w:rFonts w:ascii="Verdana" w:hAnsi="Verdana"/>
                <w:sz w:val="20"/>
                <w:szCs w:val="20"/>
                <w:lang w:val="en-GB"/>
              </w:rPr>
              <w:t xml:space="preserve">(invoices, cheques, amounts etc.) </w:t>
            </w:r>
            <w:r>
              <w:rPr>
                <w:rFonts w:ascii="Verdana" w:hAnsi="Verdana"/>
                <w:sz w:val="20"/>
                <w:szCs w:val="20"/>
                <w:lang w:val="en-GB"/>
              </w:rPr>
              <w:t xml:space="preserve">then </w:t>
            </w:r>
            <w:r w:rsidRPr="004B16EB">
              <w:rPr>
                <w:rFonts w:ascii="Verdana" w:hAnsi="Verdana"/>
                <w:sz w:val="20"/>
                <w:szCs w:val="20"/>
                <w:lang w:val="en-GB"/>
              </w:rPr>
              <w:t xml:space="preserve">checked </w:t>
            </w:r>
            <w:r>
              <w:rPr>
                <w:rFonts w:ascii="Verdana" w:hAnsi="Verdana"/>
                <w:sz w:val="20"/>
                <w:szCs w:val="20"/>
                <w:lang w:val="en-GB"/>
              </w:rPr>
              <w:t>at same meeting)</w:t>
            </w:r>
            <w:r w:rsidRPr="004B16EB">
              <w:rPr>
                <w:rFonts w:ascii="Verdana" w:hAnsi="Verdana"/>
                <w:sz w:val="20"/>
                <w:szCs w:val="20"/>
                <w:lang w:val="en-GB"/>
              </w:rPr>
              <w:t>.</w:t>
            </w:r>
          </w:p>
        </w:tc>
        <w:tc>
          <w:tcPr>
            <w:tcW w:w="1658" w:type="dxa"/>
            <w:vAlign w:val="center"/>
          </w:tcPr>
          <w:p w14:paraId="447B583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4AF4DF12" w14:textId="77777777" w:rsidR="00BF1301" w:rsidRPr="00DC30C5" w:rsidRDefault="00BF1301" w:rsidP="00EB7F7C">
            <w:pPr>
              <w:rPr>
                <w:rFonts w:ascii="Verdana" w:hAnsi="Verdana"/>
                <w:sz w:val="20"/>
                <w:szCs w:val="20"/>
                <w:lang w:val="en-GB"/>
              </w:rPr>
            </w:pPr>
            <w:r>
              <w:rPr>
                <w:rFonts w:ascii="Verdana" w:hAnsi="Verdana"/>
                <w:sz w:val="20"/>
                <w:szCs w:val="20"/>
                <w:lang w:val="en-GB"/>
              </w:rPr>
              <w:t xml:space="preserve">Payment schedule is approved and </w:t>
            </w:r>
            <w:r w:rsidRPr="00CC78EE">
              <w:rPr>
                <w:rFonts w:ascii="Verdana" w:hAnsi="Verdana"/>
                <w:sz w:val="20"/>
                <w:szCs w:val="20"/>
                <w:lang w:val="en-GB"/>
              </w:rPr>
              <w:t>signed by any two of three bank signatories who do not undertake bank reconciliations.</w:t>
            </w:r>
            <w:r>
              <w:rPr>
                <w:rFonts w:ascii="Verdana" w:hAnsi="Verdana"/>
                <w:sz w:val="20"/>
                <w:szCs w:val="20"/>
                <w:lang w:val="en-GB"/>
              </w:rPr>
              <w:t xml:space="preserve"> Approved payments are actioned by any two of the three bank signatories </w:t>
            </w:r>
            <w:r>
              <w:rPr>
                <w:rFonts w:ascii="Verdana" w:hAnsi="Verdana" w:cs="Arial"/>
                <w:sz w:val="20"/>
                <w:szCs w:val="20"/>
              </w:rPr>
              <w:t xml:space="preserve">via </w:t>
            </w:r>
            <w:r>
              <w:rPr>
                <w:rFonts w:ascii="Verdana" w:hAnsi="Verdana" w:cs="Arial"/>
                <w:sz w:val="20"/>
                <w:szCs w:val="20"/>
              </w:rPr>
              <w:lastRenderedPageBreak/>
              <w:t>cheque. Approval of t</w:t>
            </w:r>
            <w:r>
              <w:rPr>
                <w:rFonts w:ascii="Verdana" w:hAnsi="Verdana"/>
                <w:sz w:val="20"/>
                <w:szCs w:val="20"/>
                <w:lang w:val="en-GB"/>
              </w:rPr>
              <w:t xml:space="preserve">he payment schedule </w:t>
            </w:r>
            <w:r w:rsidRPr="00CC78EE">
              <w:rPr>
                <w:rFonts w:ascii="Verdana" w:hAnsi="Verdana"/>
                <w:sz w:val="20"/>
                <w:szCs w:val="20"/>
                <w:lang w:val="en-GB"/>
              </w:rPr>
              <w:t xml:space="preserve">is minuted at </w:t>
            </w:r>
            <w:r>
              <w:rPr>
                <w:rFonts w:ascii="Verdana" w:hAnsi="Verdana"/>
                <w:sz w:val="20"/>
                <w:szCs w:val="20"/>
                <w:lang w:val="en-GB"/>
              </w:rPr>
              <w:t>bi-</w:t>
            </w:r>
            <w:r w:rsidRPr="00CC78EE">
              <w:rPr>
                <w:rFonts w:ascii="Verdana" w:hAnsi="Verdana"/>
                <w:sz w:val="20"/>
                <w:szCs w:val="20"/>
                <w:lang w:val="en-GB"/>
              </w:rPr>
              <w:t>monthly Parish Council meetings.</w:t>
            </w:r>
          </w:p>
          <w:p w14:paraId="2F1E973F" w14:textId="77777777" w:rsidR="00BF1301" w:rsidRPr="00053C1D" w:rsidRDefault="00BF1301" w:rsidP="00EB7F7C">
            <w:pPr>
              <w:rPr>
                <w:rFonts w:ascii="Verdana" w:hAnsi="Verdana"/>
                <w:i/>
                <w:color w:val="FF0000"/>
                <w:sz w:val="20"/>
                <w:szCs w:val="20"/>
                <w:lang w:val="en-GB"/>
              </w:rPr>
            </w:pPr>
          </w:p>
        </w:tc>
      </w:tr>
      <w:tr w:rsidR="00BF1301" w:rsidRPr="004B16EB" w14:paraId="2BEB1C7E" w14:textId="77777777" w:rsidTr="00EB7F7C">
        <w:trPr>
          <w:cantSplit/>
          <w:jc w:val="center"/>
        </w:trPr>
        <w:tc>
          <w:tcPr>
            <w:tcW w:w="3299" w:type="dxa"/>
            <w:vMerge/>
            <w:vAlign w:val="center"/>
          </w:tcPr>
          <w:p w14:paraId="7DEE2B8D" w14:textId="77777777" w:rsidR="00BF1301" w:rsidRPr="004B16EB" w:rsidRDefault="00BF1301" w:rsidP="00EB7F7C">
            <w:pPr>
              <w:rPr>
                <w:rFonts w:ascii="Verdana" w:hAnsi="Verdana"/>
                <w:sz w:val="20"/>
                <w:szCs w:val="20"/>
                <w:lang w:val="en-GB"/>
              </w:rPr>
            </w:pPr>
          </w:p>
        </w:tc>
        <w:tc>
          <w:tcPr>
            <w:tcW w:w="4012" w:type="dxa"/>
            <w:vAlign w:val="center"/>
          </w:tcPr>
          <w:p w14:paraId="3509B5C9"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2.b.3. Annual Review of effectiveness of internal audit and system of internal control</w:t>
            </w:r>
          </w:p>
        </w:tc>
        <w:tc>
          <w:tcPr>
            <w:tcW w:w="1658" w:type="dxa"/>
            <w:vAlign w:val="center"/>
          </w:tcPr>
          <w:p w14:paraId="508FB9B5"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34D43EDA" w14:textId="77777777" w:rsidR="00BF1301" w:rsidRDefault="00BF1301" w:rsidP="00EB7F7C">
            <w:pPr>
              <w:rPr>
                <w:rFonts w:ascii="Verdana" w:hAnsi="Verdana"/>
                <w:sz w:val="20"/>
                <w:szCs w:val="20"/>
                <w:lang w:val="en-GB"/>
              </w:rPr>
            </w:pPr>
            <w:r w:rsidRPr="00677900">
              <w:rPr>
                <w:rFonts w:ascii="Verdana" w:hAnsi="Verdana"/>
                <w:sz w:val="20"/>
                <w:szCs w:val="20"/>
                <w:lang w:val="en-GB"/>
              </w:rPr>
              <w:t xml:space="preserve">David Buckett </w:t>
            </w:r>
            <w:r>
              <w:rPr>
                <w:rFonts w:ascii="Verdana" w:hAnsi="Verdana"/>
                <w:sz w:val="20"/>
                <w:szCs w:val="20"/>
                <w:lang w:val="en-GB"/>
              </w:rPr>
              <w:t xml:space="preserve">(internal auditor) </w:t>
            </w:r>
            <w:r w:rsidRPr="00677900">
              <w:rPr>
                <w:rFonts w:ascii="Verdana" w:hAnsi="Verdana"/>
                <w:sz w:val="20"/>
                <w:szCs w:val="20"/>
                <w:lang w:val="en-GB"/>
              </w:rPr>
              <w:t xml:space="preserve">reviews </w:t>
            </w:r>
            <w:r>
              <w:rPr>
                <w:rFonts w:ascii="Verdana" w:hAnsi="Verdana"/>
                <w:sz w:val="20"/>
                <w:szCs w:val="20"/>
                <w:lang w:val="en-GB"/>
              </w:rPr>
              <w:t xml:space="preserve">all </w:t>
            </w:r>
            <w:r w:rsidRPr="00677900">
              <w:rPr>
                <w:rFonts w:ascii="Verdana" w:hAnsi="Verdana"/>
                <w:sz w:val="20"/>
                <w:szCs w:val="20"/>
                <w:lang w:val="en-GB"/>
              </w:rPr>
              <w:t xml:space="preserve">policies </w:t>
            </w:r>
            <w:r>
              <w:rPr>
                <w:rFonts w:ascii="Verdana" w:hAnsi="Verdana"/>
                <w:sz w:val="20"/>
                <w:szCs w:val="20"/>
                <w:lang w:val="en-GB"/>
              </w:rPr>
              <w:t>and systems</w:t>
            </w:r>
            <w:r w:rsidRPr="00677900">
              <w:rPr>
                <w:rFonts w:ascii="Verdana" w:hAnsi="Verdana"/>
                <w:sz w:val="20"/>
                <w:szCs w:val="20"/>
                <w:lang w:val="en-GB"/>
              </w:rPr>
              <w:t xml:space="preserve">. </w:t>
            </w:r>
            <w:r>
              <w:rPr>
                <w:rFonts w:ascii="Verdana" w:hAnsi="Verdana"/>
                <w:sz w:val="20"/>
                <w:szCs w:val="20"/>
                <w:lang w:val="en-GB"/>
              </w:rPr>
              <w:t>PKF Littlejohn (external auditor) review annual finances and internal audit report.</w:t>
            </w:r>
            <w:r w:rsidRPr="00677900">
              <w:rPr>
                <w:rFonts w:ascii="Verdana" w:hAnsi="Verdana"/>
                <w:sz w:val="20"/>
                <w:szCs w:val="20"/>
                <w:lang w:val="en-GB"/>
              </w:rPr>
              <w:t xml:space="preserve"> </w:t>
            </w:r>
          </w:p>
          <w:p w14:paraId="4D7C12D4" w14:textId="77777777" w:rsidR="00BF1301" w:rsidRPr="00677900" w:rsidRDefault="00BF1301" w:rsidP="00EB7F7C">
            <w:pPr>
              <w:rPr>
                <w:rFonts w:ascii="Verdana" w:hAnsi="Verdana"/>
                <w:sz w:val="20"/>
                <w:szCs w:val="20"/>
                <w:lang w:val="en-GB"/>
              </w:rPr>
            </w:pPr>
          </w:p>
        </w:tc>
      </w:tr>
      <w:tr w:rsidR="00BF1301" w:rsidRPr="004B16EB" w14:paraId="6E027C2F" w14:textId="77777777" w:rsidTr="00EB7F7C">
        <w:trPr>
          <w:jc w:val="center"/>
        </w:trPr>
        <w:tc>
          <w:tcPr>
            <w:tcW w:w="3299" w:type="dxa"/>
            <w:vAlign w:val="center"/>
          </w:tcPr>
          <w:p w14:paraId="75B0E09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2.c. Non compliance with legislation on employer/ee liability.</w:t>
            </w:r>
          </w:p>
        </w:tc>
        <w:tc>
          <w:tcPr>
            <w:tcW w:w="4012" w:type="dxa"/>
            <w:vAlign w:val="center"/>
          </w:tcPr>
          <w:p w14:paraId="1DA40FD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2.c.1. </w:t>
            </w:r>
            <w:r>
              <w:rPr>
                <w:rFonts w:ascii="Verdana" w:hAnsi="Verdana"/>
                <w:sz w:val="20"/>
                <w:szCs w:val="20"/>
                <w:lang w:val="en-GB"/>
              </w:rPr>
              <w:t>Insurance is in place for the C</w:t>
            </w:r>
            <w:r w:rsidRPr="004B16EB">
              <w:rPr>
                <w:rFonts w:ascii="Verdana" w:hAnsi="Verdana"/>
                <w:sz w:val="20"/>
                <w:szCs w:val="20"/>
                <w:lang w:val="en-GB"/>
              </w:rPr>
              <w:t xml:space="preserve">lerk. Amount of insurance calculated according to the formula given by the Auditor. </w:t>
            </w:r>
          </w:p>
        </w:tc>
        <w:tc>
          <w:tcPr>
            <w:tcW w:w="1658" w:type="dxa"/>
            <w:vAlign w:val="center"/>
          </w:tcPr>
          <w:p w14:paraId="3A016E6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63F5F69B" w14:textId="3CD3F666" w:rsidR="00BF1301" w:rsidRPr="00677900" w:rsidRDefault="00BF1301" w:rsidP="00EB7F7C">
            <w:pPr>
              <w:rPr>
                <w:rFonts w:ascii="Verdana" w:hAnsi="Verdana"/>
                <w:i/>
                <w:sz w:val="20"/>
                <w:szCs w:val="20"/>
                <w:lang w:val="en-GB"/>
              </w:rPr>
            </w:pPr>
            <w:r w:rsidRPr="00677900">
              <w:rPr>
                <w:rFonts w:ascii="Verdana" w:hAnsi="Verdana"/>
                <w:sz w:val="20"/>
                <w:szCs w:val="20"/>
                <w:lang w:val="en-GB"/>
              </w:rPr>
              <w:t xml:space="preserve">Insurance </w:t>
            </w:r>
            <w:r>
              <w:rPr>
                <w:rFonts w:ascii="Verdana" w:hAnsi="Verdana"/>
                <w:sz w:val="20"/>
                <w:szCs w:val="20"/>
                <w:lang w:val="en-GB"/>
              </w:rPr>
              <w:t xml:space="preserve">cover </w:t>
            </w:r>
            <w:r w:rsidRPr="00677900">
              <w:rPr>
                <w:rFonts w:ascii="Verdana" w:hAnsi="Verdana"/>
                <w:sz w:val="20"/>
                <w:szCs w:val="20"/>
                <w:lang w:val="en-GB"/>
              </w:rPr>
              <w:t xml:space="preserve">provided by </w:t>
            </w:r>
            <w:r>
              <w:rPr>
                <w:rFonts w:ascii="Verdana" w:hAnsi="Verdana"/>
                <w:sz w:val="20"/>
                <w:szCs w:val="20"/>
                <w:lang w:val="en-GB"/>
              </w:rPr>
              <w:t>Zurich until February 202</w:t>
            </w:r>
            <w:r w:rsidR="00D32C04">
              <w:rPr>
                <w:rFonts w:ascii="Verdana" w:hAnsi="Verdana"/>
                <w:sz w:val="20"/>
                <w:szCs w:val="20"/>
                <w:lang w:val="en-GB"/>
              </w:rPr>
              <w:t>3</w:t>
            </w:r>
            <w:r w:rsidRPr="00677900">
              <w:rPr>
                <w:rFonts w:ascii="Verdana" w:hAnsi="Verdana"/>
                <w:sz w:val="20"/>
                <w:szCs w:val="20"/>
                <w:lang w:val="en-GB"/>
              </w:rPr>
              <w:t>.</w:t>
            </w:r>
          </w:p>
        </w:tc>
      </w:tr>
      <w:tr w:rsidR="00BF1301" w:rsidRPr="004B16EB" w14:paraId="1114F9B1" w14:textId="77777777" w:rsidTr="00EB7F7C">
        <w:trPr>
          <w:jc w:val="center"/>
        </w:trPr>
        <w:tc>
          <w:tcPr>
            <w:tcW w:w="3299" w:type="dxa"/>
            <w:vAlign w:val="center"/>
          </w:tcPr>
          <w:p w14:paraId="70631C25"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2.d. Non compliance with HMRC.</w:t>
            </w:r>
          </w:p>
        </w:tc>
        <w:tc>
          <w:tcPr>
            <w:tcW w:w="4012" w:type="dxa"/>
            <w:vAlign w:val="center"/>
          </w:tcPr>
          <w:p w14:paraId="253BA81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2.d.1. Regular returns to HMRC by Clerk.</w:t>
            </w:r>
          </w:p>
        </w:tc>
        <w:tc>
          <w:tcPr>
            <w:tcW w:w="1658" w:type="dxa"/>
            <w:vAlign w:val="center"/>
          </w:tcPr>
          <w:p w14:paraId="7CAB219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4C346509" w14:textId="1DEAAEB0" w:rsidR="00BF1301" w:rsidRPr="009E675E" w:rsidRDefault="00BF1301" w:rsidP="00EB7F7C">
            <w:pPr>
              <w:rPr>
                <w:rFonts w:ascii="Verdana" w:hAnsi="Verdana"/>
                <w:sz w:val="20"/>
                <w:szCs w:val="20"/>
                <w:lang w:val="en-GB"/>
              </w:rPr>
            </w:pPr>
            <w:r w:rsidRPr="009E675E">
              <w:rPr>
                <w:rFonts w:ascii="Verdana" w:hAnsi="Verdana"/>
                <w:sz w:val="20"/>
                <w:szCs w:val="20"/>
                <w:lang w:val="en-GB"/>
              </w:rPr>
              <w:t xml:space="preserve">Monthly payroll run carried out on Parish Council’s behalf by </w:t>
            </w:r>
            <w:r w:rsidR="00D36845">
              <w:rPr>
                <w:rFonts w:ascii="Verdana" w:hAnsi="Verdana"/>
                <w:sz w:val="20"/>
                <w:szCs w:val="20"/>
                <w:lang w:val="en-GB"/>
              </w:rPr>
              <w:t>ATS</w:t>
            </w:r>
            <w:r w:rsidRPr="009E675E">
              <w:rPr>
                <w:rFonts w:ascii="Verdana" w:hAnsi="Verdana"/>
                <w:sz w:val="20"/>
                <w:szCs w:val="20"/>
                <w:lang w:val="en-GB"/>
              </w:rPr>
              <w:t xml:space="preserve"> Accountancy Services who submit returns to HMRC.</w:t>
            </w:r>
          </w:p>
        </w:tc>
      </w:tr>
      <w:tr w:rsidR="00BF1301" w:rsidRPr="004B16EB" w14:paraId="0D9441BF" w14:textId="77777777" w:rsidTr="00EB7F7C">
        <w:trPr>
          <w:cantSplit/>
          <w:jc w:val="center"/>
        </w:trPr>
        <w:tc>
          <w:tcPr>
            <w:tcW w:w="3299" w:type="dxa"/>
            <w:vAlign w:val="center"/>
          </w:tcPr>
          <w:p w14:paraId="6CBBB29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2.e. Non compliance with HMRC regulations.</w:t>
            </w:r>
          </w:p>
        </w:tc>
        <w:tc>
          <w:tcPr>
            <w:tcW w:w="4012" w:type="dxa"/>
            <w:vAlign w:val="center"/>
          </w:tcPr>
          <w:p w14:paraId="77BF735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2.e.1. Regular returns of VAT - returns made annually at the end of financial year.</w:t>
            </w:r>
          </w:p>
        </w:tc>
        <w:tc>
          <w:tcPr>
            <w:tcW w:w="1658" w:type="dxa"/>
            <w:vAlign w:val="center"/>
          </w:tcPr>
          <w:p w14:paraId="06B9CA9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209EF7C7" w14:textId="22E48852" w:rsidR="00BF1301" w:rsidRPr="009E675E" w:rsidRDefault="00BF1301" w:rsidP="00EB7F7C">
            <w:pPr>
              <w:rPr>
                <w:rFonts w:ascii="Verdana" w:hAnsi="Verdana"/>
                <w:sz w:val="20"/>
                <w:szCs w:val="20"/>
                <w:lang w:val="en-GB"/>
              </w:rPr>
            </w:pPr>
            <w:r w:rsidRPr="009E675E">
              <w:rPr>
                <w:rFonts w:ascii="Verdana" w:hAnsi="Verdana"/>
                <w:sz w:val="20"/>
                <w:szCs w:val="20"/>
                <w:lang w:val="en-GB"/>
              </w:rPr>
              <w:t xml:space="preserve">VAT returns made </w:t>
            </w:r>
            <w:r w:rsidR="00D36845">
              <w:rPr>
                <w:rFonts w:ascii="Verdana" w:hAnsi="Verdana"/>
                <w:sz w:val="20"/>
                <w:szCs w:val="20"/>
                <w:lang w:val="en-GB"/>
              </w:rPr>
              <w:t>once</w:t>
            </w:r>
            <w:r>
              <w:rPr>
                <w:rFonts w:ascii="Verdana" w:hAnsi="Verdana"/>
                <w:sz w:val="20"/>
                <w:szCs w:val="20"/>
                <w:lang w:val="en-GB"/>
              </w:rPr>
              <w:t xml:space="preserve"> a year</w:t>
            </w:r>
            <w:r w:rsidRPr="009E675E">
              <w:rPr>
                <w:rFonts w:ascii="Verdana" w:hAnsi="Verdana"/>
                <w:sz w:val="20"/>
                <w:szCs w:val="20"/>
                <w:lang w:val="en-GB"/>
              </w:rPr>
              <w:t xml:space="preserve"> in </w:t>
            </w:r>
            <w:r>
              <w:rPr>
                <w:rFonts w:ascii="Verdana" w:hAnsi="Verdana"/>
                <w:sz w:val="20"/>
                <w:szCs w:val="20"/>
                <w:lang w:val="en-GB"/>
              </w:rPr>
              <w:t>April</w:t>
            </w:r>
            <w:r w:rsidR="00D36845">
              <w:rPr>
                <w:rFonts w:ascii="Verdana" w:hAnsi="Verdana"/>
                <w:sz w:val="20"/>
                <w:szCs w:val="20"/>
                <w:lang w:val="en-GB"/>
              </w:rPr>
              <w:t>.</w:t>
            </w:r>
          </w:p>
        </w:tc>
      </w:tr>
      <w:tr w:rsidR="00BF1301" w:rsidRPr="004B16EB" w14:paraId="0743FD2C" w14:textId="77777777" w:rsidTr="00EB7F7C">
        <w:trPr>
          <w:cantSplit/>
          <w:jc w:val="center"/>
        </w:trPr>
        <w:tc>
          <w:tcPr>
            <w:tcW w:w="3299" w:type="dxa"/>
            <w:vAlign w:val="center"/>
          </w:tcPr>
          <w:p w14:paraId="0BAAF58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2.f. Inadequate budgetary control.  Significant over/under spend.</w:t>
            </w:r>
          </w:p>
        </w:tc>
        <w:tc>
          <w:tcPr>
            <w:tcW w:w="4012" w:type="dxa"/>
            <w:vAlign w:val="center"/>
          </w:tcPr>
          <w:p w14:paraId="389B392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2.f.1. Regular budget monitoring - expen</w:t>
            </w:r>
            <w:r>
              <w:rPr>
                <w:rFonts w:ascii="Verdana" w:hAnsi="Verdana"/>
                <w:sz w:val="20"/>
                <w:szCs w:val="20"/>
                <w:lang w:val="en-GB"/>
              </w:rPr>
              <w:t xml:space="preserve">diture against budget monitored </w:t>
            </w:r>
            <w:r w:rsidRPr="004B16EB">
              <w:rPr>
                <w:rFonts w:ascii="Verdana" w:hAnsi="Verdana"/>
                <w:sz w:val="20"/>
                <w:szCs w:val="20"/>
                <w:lang w:val="en-GB"/>
              </w:rPr>
              <w:t>and reported to council.</w:t>
            </w:r>
          </w:p>
        </w:tc>
        <w:tc>
          <w:tcPr>
            <w:tcW w:w="1658" w:type="dxa"/>
            <w:vAlign w:val="center"/>
          </w:tcPr>
          <w:p w14:paraId="35EB7A1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25B76254" w14:textId="77777777" w:rsidR="00BF1301" w:rsidRPr="00A53DFF" w:rsidRDefault="00BF1301" w:rsidP="00EB7F7C">
            <w:pPr>
              <w:rPr>
                <w:rFonts w:ascii="Verdana" w:hAnsi="Verdana"/>
                <w:sz w:val="20"/>
                <w:szCs w:val="20"/>
                <w:lang w:val="en-GB"/>
              </w:rPr>
            </w:pPr>
            <w:r w:rsidRPr="00CC78EE">
              <w:rPr>
                <w:rFonts w:ascii="Verdana" w:hAnsi="Verdana"/>
                <w:sz w:val="20"/>
                <w:szCs w:val="20"/>
                <w:lang w:val="en-GB"/>
              </w:rPr>
              <w:t xml:space="preserve">Quarterly accounts </w:t>
            </w:r>
            <w:r>
              <w:rPr>
                <w:rFonts w:ascii="Verdana" w:hAnsi="Verdana"/>
                <w:sz w:val="20"/>
                <w:szCs w:val="20"/>
                <w:lang w:val="en-GB"/>
              </w:rPr>
              <w:t xml:space="preserve">are </w:t>
            </w:r>
            <w:r w:rsidRPr="00CC78EE">
              <w:rPr>
                <w:rFonts w:ascii="Verdana" w:hAnsi="Verdana"/>
                <w:sz w:val="20"/>
                <w:szCs w:val="20"/>
                <w:lang w:val="en-GB"/>
              </w:rPr>
              <w:t>presented</w:t>
            </w:r>
            <w:r>
              <w:rPr>
                <w:rFonts w:ascii="Verdana" w:hAnsi="Verdana"/>
                <w:sz w:val="20"/>
                <w:szCs w:val="20"/>
                <w:lang w:val="en-GB"/>
              </w:rPr>
              <w:t xml:space="preserve"> to Parish Council meetings. </w:t>
            </w:r>
            <w:r w:rsidRPr="00CC78EE">
              <w:rPr>
                <w:rFonts w:ascii="Verdana" w:hAnsi="Verdana"/>
                <w:sz w:val="20"/>
                <w:szCs w:val="20"/>
                <w:lang w:val="en-GB"/>
              </w:rPr>
              <w:t xml:space="preserve">This is </w:t>
            </w:r>
            <w:r>
              <w:rPr>
                <w:rFonts w:ascii="Verdana" w:hAnsi="Verdana"/>
                <w:sz w:val="20"/>
                <w:szCs w:val="20"/>
                <w:lang w:val="en-GB"/>
              </w:rPr>
              <w:t xml:space="preserve">minuted at the relevant meeting. </w:t>
            </w:r>
            <w:r w:rsidRPr="00A53DFF">
              <w:rPr>
                <w:rFonts w:ascii="Verdana" w:hAnsi="Verdana"/>
                <w:sz w:val="20"/>
                <w:szCs w:val="20"/>
                <w:lang w:val="en-GB"/>
              </w:rPr>
              <w:t xml:space="preserve">Significant variances are highlighted.  </w:t>
            </w:r>
          </w:p>
        </w:tc>
      </w:tr>
      <w:tr w:rsidR="00BF1301" w:rsidRPr="004B16EB" w14:paraId="6D805FB7" w14:textId="77777777" w:rsidTr="00EB7F7C">
        <w:trPr>
          <w:jc w:val="center"/>
        </w:trPr>
        <w:tc>
          <w:tcPr>
            <w:tcW w:w="3299" w:type="dxa"/>
            <w:vAlign w:val="center"/>
          </w:tcPr>
          <w:p w14:paraId="56542D7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2.g. Reduction in agency payments and services</w:t>
            </w:r>
          </w:p>
        </w:tc>
        <w:tc>
          <w:tcPr>
            <w:tcW w:w="4012" w:type="dxa"/>
            <w:vAlign w:val="center"/>
          </w:tcPr>
          <w:p w14:paraId="7662109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2.g.1 Maintain reserves sufficient to cover loss of agency payment and services</w:t>
            </w:r>
          </w:p>
        </w:tc>
        <w:tc>
          <w:tcPr>
            <w:tcW w:w="1658" w:type="dxa"/>
            <w:vAlign w:val="center"/>
          </w:tcPr>
          <w:p w14:paraId="2B2263B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61574F0C" w14:textId="77777777" w:rsidR="00BF1301" w:rsidRPr="00A53DFF" w:rsidRDefault="00BF1301" w:rsidP="00EB7F7C">
            <w:pPr>
              <w:rPr>
                <w:rFonts w:ascii="Verdana" w:hAnsi="Verdana"/>
                <w:sz w:val="20"/>
                <w:szCs w:val="20"/>
                <w:lang w:val="en-GB"/>
              </w:rPr>
            </w:pPr>
            <w:r>
              <w:rPr>
                <w:rFonts w:ascii="Verdana" w:hAnsi="Verdana"/>
                <w:sz w:val="20"/>
                <w:szCs w:val="20"/>
                <w:lang w:val="en-GB"/>
              </w:rPr>
              <w:t>Status of agency payments m</w:t>
            </w:r>
            <w:r w:rsidRPr="00A53DFF">
              <w:rPr>
                <w:rFonts w:ascii="Verdana" w:hAnsi="Verdana"/>
                <w:sz w:val="20"/>
                <w:szCs w:val="20"/>
                <w:lang w:val="en-GB"/>
              </w:rPr>
              <w:t xml:space="preserve">onitored via </w:t>
            </w:r>
            <w:r>
              <w:rPr>
                <w:rFonts w:ascii="Verdana" w:hAnsi="Verdana"/>
                <w:sz w:val="20"/>
                <w:szCs w:val="20"/>
                <w:lang w:val="en-GB"/>
              </w:rPr>
              <w:t>contact between the Clerk and Thanet District Council. Reserve levels are reported in monthly bank reconciliations and q</w:t>
            </w:r>
            <w:r w:rsidRPr="00A53DFF">
              <w:rPr>
                <w:rFonts w:ascii="Verdana" w:hAnsi="Verdana"/>
                <w:sz w:val="20"/>
                <w:szCs w:val="20"/>
                <w:lang w:val="en-GB"/>
              </w:rPr>
              <w:t>uarterly budget updates at Parish Council meetings.</w:t>
            </w:r>
          </w:p>
        </w:tc>
      </w:tr>
      <w:tr w:rsidR="00BF1301" w:rsidRPr="004B16EB" w14:paraId="06D91A2E" w14:textId="77777777" w:rsidTr="00EB7F7C">
        <w:trPr>
          <w:jc w:val="center"/>
        </w:trPr>
        <w:tc>
          <w:tcPr>
            <w:tcW w:w="3299" w:type="dxa"/>
            <w:vAlign w:val="center"/>
          </w:tcPr>
          <w:p w14:paraId="70E4DFF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2.h. Non compliance with borrowing regulations</w:t>
            </w:r>
          </w:p>
        </w:tc>
        <w:tc>
          <w:tcPr>
            <w:tcW w:w="4012" w:type="dxa"/>
            <w:vAlign w:val="center"/>
          </w:tcPr>
          <w:p w14:paraId="1770397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2.h.1. Procedures for dealing with, and monitoring of, loans received</w:t>
            </w:r>
          </w:p>
        </w:tc>
        <w:tc>
          <w:tcPr>
            <w:tcW w:w="1658" w:type="dxa"/>
            <w:vAlign w:val="center"/>
          </w:tcPr>
          <w:p w14:paraId="4759F32F" w14:textId="77777777" w:rsidR="00BF1301" w:rsidRPr="004B16EB" w:rsidRDefault="00BF1301" w:rsidP="00EB7F7C">
            <w:pPr>
              <w:rPr>
                <w:rFonts w:ascii="Verdana" w:hAnsi="Verdana"/>
                <w:sz w:val="20"/>
                <w:szCs w:val="20"/>
                <w:lang w:val="en-GB"/>
              </w:rPr>
            </w:pPr>
            <w:r>
              <w:rPr>
                <w:rFonts w:ascii="Verdana" w:hAnsi="Verdana"/>
                <w:sz w:val="20"/>
                <w:szCs w:val="20"/>
                <w:lang w:val="en-GB"/>
              </w:rPr>
              <w:t>In place</w:t>
            </w:r>
          </w:p>
        </w:tc>
        <w:tc>
          <w:tcPr>
            <w:tcW w:w="4536" w:type="dxa"/>
            <w:vAlign w:val="center"/>
          </w:tcPr>
          <w:p w14:paraId="60D32132" w14:textId="77777777" w:rsidR="00BF1301" w:rsidRDefault="00BF1301" w:rsidP="00EB7F7C">
            <w:pPr>
              <w:rPr>
                <w:rFonts w:ascii="Verdana" w:hAnsi="Verdana"/>
                <w:sz w:val="20"/>
                <w:szCs w:val="20"/>
                <w:lang w:val="en-GB"/>
              </w:rPr>
            </w:pPr>
            <w:r w:rsidRPr="009E6EFD">
              <w:rPr>
                <w:rFonts w:ascii="Verdana" w:hAnsi="Verdana"/>
                <w:sz w:val="20"/>
                <w:szCs w:val="20"/>
                <w:lang w:val="en-GB"/>
              </w:rPr>
              <w:t>Procedures outlined in Finan</w:t>
            </w:r>
            <w:r>
              <w:rPr>
                <w:rFonts w:ascii="Verdana" w:hAnsi="Verdana"/>
                <w:sz w:val="20"/>
                <w:szCs w:val="20"/>
                <w:lang w:val="en-GB"/>
              </w:rPr>
              <w:t>cial Regulations policy which is reviewed every two years</w:t>
            </w:r>
            <w:r w:rsidRPr="009E6EFD">
              <w:rPr>
                <w:rFonts w:ascii="Verdana" w:hAnsi="Verdana"/>
                <w:sz w:val="20"/>
                <w:szCs w:val="20"/>
                <w:lang w:val="en-GB"/>
              </w:rPr>
              <w:t>.</w:t>
            </w:r>
          </w:p>
          <w:p w14:paraId="1EAD742D" w14:textId="77777777" w:rsidR="00BF1301" w:rsidRDefault="00BF1301" w:rsidP="00EB7F7C">
            <w:pPr>
              <w:rPr>
                <w:rFonts w:ascii="Verdana" w:hAnsi="Verdana"/>
                <w:sz w:val="20"/>
                <w:szCs w:val="20"/>
                <w:lang w:val="en-GB"/>
              </w:rPr>
            </w:pPr>
          </w:p>
          <w:p w14:paraId="7F4EA33B" w14:textId="77777777" w:rsidR="00BF1301" w:rsidRPr="009E6EFD" w:rsidRDefault="00BF1301" w:rsidP="00EB7F7C">
            <w:pPr>
              <w:rPr>
                <w:rFonts w:ascii="Verdana" w:hAnsi="Verdana"/>
                <w:sz w:val="20"/>
                <w:szCs w:val="20"/>
                <w:lang w:val="en-GB"/>
              </w:rPr>
            </w:pPr>
          </w:p>
        </w:tc>
      </w:tr>
      <w:tr w:rsidR="00BF1301" w:rsidRPr="004B16EB" w14:paraId="15C9D49E" w14:textId="77777777" w:rsidTr="00EB7F7C">
        <w:trPr>
          <w:jc w:val="center"/>
        </w:trPr>
        <w:tc>
          <w:tcPr>
            <w:tcW w:w="3299" w:type="dxa"/>
            <w:vAlign w:val="center"/>
          </w:tcPr>
          <w:p w14:paraId="51CE010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2.i. Inappropriate use of funds granted to the community</w:t>
            </w:r>
          </w:p>
        </w:tc>
        <w:tc>
          <w:tcPr>
            <w:tcW w:w="4012" w:type="dxa"/>
            <w:vAlign w:val="center"/>
          </w:tcPr>
          <w:p w14:paraId="670AF4E3"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2.i.1. Procedures for dealing with, and monitoring of, grants made by the Council:</w:t>
            </w:r>
          </w:p>
          <w:p w14:paraId="2A6185E7" w14:textId="77777777" w:rsidR="00BF1301" w:rsidRPr="004B16EB" w:rsidRDefault="00BF1301" w:rsidP="00EB7F7C">
            <w:pPr>
              <w:numPr>
                <w:ilvl w:val="0"/>
                <w:numId w:val="2"/>
              </w:numPr>
              <w:ind w:left="360"/>
              <w:rPr>
                <w:rFonts w:ascii="Verdana" w:hAnsi="Verdana"/>
                <w:sz w:val="20"/>
                <w:szCs w:val="20"/>
                <w:lang w:val="en-GB"/>
              </w:rPr>
            </w:pPr>
            <w:r w:rsidRPr="004B16EB">
              <w:rPr>
                <w:rFonts w:ascii="Verdana" w:hAnsi="Verdana"/>
                <w:sz w:val="20"/>
                <w:szCs w:val="20"/>
                <w:lang w:val="en-GB"/>
              </w:rPr>
              <w:lastRenderedPageBreak/>
              <w:t>accounts of the organisation and purpose of the grant to be submitted with the request;</w:t>
            </w:r>
          </w:p>
          <w:p w14:paraId="7A5AB5CC" w14:textId="77777777" w:rsidR="00BF1301" w:rsidRPr="004B16EB" w:rsidRDefault="00BF1301" w:rsidP="00EB7F7C">
            <w:pPr>
              <w:numPr>
                <w:ilvl w:val="0"/>
                <w:numId w:val="2"/>
              </w:numPr>
              <w:ind w:left="360"/>
              <w:rPr>
                <w:rFonts w:ascii="Verdana" w:hAnsi="Verdana"/>
                <w:sz w:val="20"/>
                <w:szCs w:val="20"/>
                <w:lang w:val="en-GB"/>
              </w:rPr>
            </w:pPr>
            <w:r w:rsidRPr="004B16EB">
              <w:rPr>
                <w:rFonts w:ascii="Verdana" w:hAnsi="Verdana"/>
                <w:sz w:val="20"/>
                <w:szCs w:val="20"/>
                <w:lang w:val="en-GB"/>
              </w:rPr>
              <w:t>grant made on receipt of invoice/proforma invoice;</w:t>
            </w:r>
          </w:p>
          <w:p w14:paraId="04FD4CDF" w14:textId="77777777" w:rsidR="00BF1301" w:rsidRPr="004B16EB" w:rsidRDefault="00BF1301" w:rsidP="00EB7F7C">
            <w:pPr>
              <w:numPr>
                <w:ilvl w:val="0"/>
                <w:numId w:val="2"/>
              </w:numPr>
              <w:ind w:left="360"/>
              <w:rPr>
                <w:rFonts w:ascii="Verdana" w:hAnsi="Verdana"/>
                <w:sz w:val="20"/>
                <w:szCs w:val="20"/>
                <w:lang w:val="en-GB"/>
              </w:rPr>
            </w:pPr>
            <w:r w:rsidRPr="004B16EB">
              <w:rPr>
                <w:rFonts w:ascii="Verdana" w:hAnsi="Verdana"/>
                <w:sz w:val="20"/>
                <w:szCs w:val="20"/>
                <w:lang w:val="en-GB"/>
              </w:rPr>
              <w:t>for match funding, accounts to be submitted and checked.</w:t>
            </w:r>
          </w:p>
        </w:tc>
        <w:tc>
          <w:tcPr>
            <w:tcW w:w="1658" w:type="dxa"/>
            <w:vAlign w:val="center"/>
          </w:tcPr>
          <w:p w14:paraId="047AC0EF" w14:textId="77777777" w:rsidR="00BF1301" w:rsidRPr="004B16EB" w:rsidRDefault="00BF1301" w:rsidP="00EB7F7C">
            <w:pPr>
              <w:rPr>
                <w:rFonts w:ascii="Verdana" w:hAnsi="Verdana"/>
                <w:sz w:val="20"/>
                <w:szCs w:val="20"/>
                <w:lang w:val="en-GB"/>
              </w:rPr>
            </w:pPr>
            <w:r>
              <w:rPr>
                <w:rFonts w:ascii="Verdana" w:hAnsi="Verdana"/>
                <w:sz w:val="20"/>
                <w:szCs w:val="20"/>
                <w:lang w:val="en-GB"/>
              </w:rPr>
              <w:lastRenderedPageBreak/>
              <w:t>I</w:t>
            </w:r>
            <w:r w:rsidRPr="004B16EB">
              <w:rPr>
                <w:rFonts w:ascii="Verdana" w:hAnsi="Verdana"/>
                <w:sz w:val="20"/>
                <w:szCs w:val="20"/>
                <w:lang w:val="en-GB"/>
              </w:rPr>
              <w:t>n place</w:t>
            </w:r>
          </w:p>
        </w:tc>
        <w:tc>
          <w:tcPr>
            <w:tcW w:w="4536" w:type="dxa"/>
            <w:vAlign w:val="center"/>
          </w:tcPr>
          <w:p w14:paraId="744853F5" w14:textId="77777777" w:rsidR="00BF1301" w:rsidRPr="009E6EFD" w:rsidRDefault="00BF1301" w:rsidP="00EB7F7C">
            <w:pPr>
              <w:rPr>
                <w:rFonts w:ascii="Verdana" w:hAnsi="Verdana"/>
                <w:sz w:val="20"/>
                <w:szCs w:val="20"/>
                <w:lang w:val="en-GB"/>
              </w:rPr>
            </w:pPr>
            <w:r w:rsidRPr="009E6EFD">
              <w:rPr>
                <w:rFonts w:ascii="Verdana" w:hAnsi="Verdana"/>
                <w:sz w:val="20"/>
                <w:szCs w:val="20"/>
                <w:lang w:val="en-GB"/>
              </w:rPr>
              <w:t>Procedures outlined in Grant Scheme policy</w:t>
            </w:r>
            <w:r>
              <w:rPr>
                <w:rFonts w:ascii="Verdana" w:hAnsi="Verdana"/>
                <w:sz w:val="20"/>
                <w:szCs w:val="20"/>
                <w:lang w:val="en-GB"/>
              </w:rPr>
              <w:t xml:space="preserve"> which is reviewed every two years</w:t>
            </w:r>
            <w:r w:rsidRPr="009E6EFD">
              <w:rPr>
                <w:rFonts w:ascii="Verdana" w:hAnsi="Verdana"/>
                <w:sz w:val="20"/>
                <w:szCs w:val="20"/>
                <w:lang w:val="en-GB"/>
              </w:rPr>
              <w:t>.</w:t>
            </w:r>
          </w:p>
        </w:tc>
      </w:tr>
      <w:tr w:rsidR="00BF1301" w:rsidRPr="004B16EB" w14:paraId="757FCF32" w14:textId="77777777" w:rsidTr="00EB7F7C">
        <w:trPr>
          <w:jc w:val="center"/>
        </w:trPr>
        <w:tc>
          <w:tcPr>
            <w:tcW w:w="3299" w:type="dxa"/>
            <w:vMerge w:val="restart"/>
            <w:vAlign w:val="center"/>
          </w:tcPr>
          <w:p w14:paraId="7AEE798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2.j. Inadequate control and/or poor performance/ standards under grants/partnership agreements</w:t>
            </w:r>
          </w:p>
        </w:tc>
        <w:tc>
          <w:tcPr>
            <w:tcW w:w="4012" w:type="dxa"/>
            <w:vAlign w:val="center"/>
          </w:tcPr>
          <w:p w14:paraId="29BA135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2.j.1. Monitoring of partnership standards and/or performance.</w:t>
            </w:r>
          </w:p>
        </w:tc>
        <w:tc>
          <w:tcPr>
            <w:tcW w:w="1658" w:type="dxa"/>
            <w:vAlign w:val="center"/>
          </w:tcPr>
          <w:p w14:paraId="62854AB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2E906BAE" w14:textId="77777777" w:rsidR="00BF1301" w:rsidRPr="009E6EFD" w:rsidRDefault="00BF1301" w:rsidP="00EB7F7C">
            <w:pPr>
              <w:rPr>
                <w:rFonts w:ascii="Verdana" w:hAnsi="Verdana"/>
                <w:sz w:val="20"/>
                <w:szCs w:val="20"/>
                <w:lang w:val="en-GB"/>
              </w:rPr>
            </w:pPr>
            <w:r w:rsidRPr="009E6EFD">
              <w:rPr>
                <w:rFonts w:ascii="Verdana" w:hAnsi="Verdana"/>
                <w:sz w:val="20"/>
                <w:szCs w:val="20"/>
                <w:lang w:val="en-GB"/>
              </w:rPr>
              <w:t>Procedures outlined in Grant Scheme policy</w:t>
            </w:r>
            <w:r>
              <w:rPr>
                <w:rFonts w:ascii="Verdana" w:hAnsi="Verdana"/>
                <w:sz w:val="20"/>
                <w:szCs w:val="20"/>
                <w:lang w:val="en-GB"/>
              </w:rPr>
              <w:t xml:space="preserve"> which is reviewed every two years</w:t>
            </w:r>
            <w:r w:rsidRPr="009E6EFD">
              <w:rPr>
                <w:rFonts w:ascii="Verdana" w:hAnsi="Verdana"/>
                <w:sz w:val="20"/>
                <w:szCs w:val="20"/>
                <w:lang w:val="en-GB"/>
              </w:rPr>
              <w:t xml:space="preserve">.  </w:t>
            </w:r>
          </w:p>
        </w:tc>
      </w:tr>
      <w:tr w:rsidR="00BF1301" w:rsidRPr="004B16EB" w14:paraId="59764C3E" w14:textId="77777777" w:rsidTr="00EB7F7C">
        <w:trPr>
          <w:jc w:val="center"/>
        </w:trPr>
        <w:tc>
          <w:tcPr>
            <w:tcW w:w="3299" w:type="dxa"/>
            <w:vMerge/>
            <w:vAlign w:val="center"/>
          </w:tcPr>
          <w:p w14:paraId="433C9AF7" w14:textId="77777777" w:rsidR="00BF1301" w:rsidRPr="004B16EB" w:rsidRDefault="00BF1301" w:rsidP="00EB7F7C">
            <w:pPr>
              <w:rPr>
                <w:rFonts w:ascii="Verdana" w:hAnsi="Verdana"/>
                <w:sz w:val="20"/>
                <w:szCs w:val="20"/>
                <w:lang w:val="en-GB"/>
              </w:rPr>
            </w:pPr>
          </w:p>
        </w:tc>
        <w:tc>
          <w:tcPr>
            <w:tcW w:w="4012" w:type="dxa"/>
            <w:vAlign w:val="center"/>
          </w:tcPr>
          <w:p w14:paraId="0711BB7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2.j.2. Recording in the Minutes the precise powers under which grants are made</w:t>
            </w:r>
          </w:p>
        </w:tc>
        <w:tc>
          <w:tcPr>
            <w:tcW w:w="1658" w:type="dxa"/>
            <w:vAlign w:val="center"/>
          </w:tcPr>
          <w:p w14:paraId="4E52885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4F4675CF" w14:textId="77777777" w:rsidR="00BF1301" w:rsidRDefault="00BF1301" w:rsidP="00EB7F7C">
            <w:pPr>
              <w:rPr>
                <w:rFonts w:ascii="Verdana" w:hAnsi="Verdana"/>
                <w:sz w:val="20"/>
                <w:szCs w:val="20"/>
                <w:lang w:val="en-GB"/>
              </w:rPr>
            </w:pPr>
            <w:r>
              <w:rPr>
                <w:rFonts w:ascii="Verdana" w:hAnsi="Verdana"/>
                <w:sz w:val="20"/>
                <w:szCs w:val="20"/>
                <w:lang w:val="en-GB"/>
              </w:rPr>
              <w:t xml:space="preserve">Procedures outlined in </w:t>
            </w:r>
            <w:r w:rsidRPr="009E6EFD">
              <w:rPr>
                <w:rFonts w:ascii="Verdana" w:hAnsi="Verdana"/>
                <w:sz w:val="20"/>
                <w:szCs w:val="20"/>
                <w:lang w:val="en-GB"/>
              </w:rPr>
              <w:t xml:space="preserve">Grant Scheme policy </w:t>
            </w:r>
            <w:r>
              <w:rPr>
                <w:rFonts w:ascii="Verdana" w:hAnsi="Verdana"/>
                <w:sz w:val="20"/>
                <w:szCs w:val="20"/>
                <w:lang w:val="en-GB"/>
              </w:rPr>
              <w:t xml:space="preserve">which is reviewed every two years </w:t>
            </w:r>
            <w:r w:rsidRPr="009E6EFD">
              <w:rPr>
                <w:rFonts w:ascii="Verdana" w:hAnsi="Verdana"/>
                <w:sz w:val="20"/>
                <w:szCs w:val="20"/>
                <w:lang w:val="en-GB"/>
              </w:rPr>
              <w:t>and relevant powers recorded</w:t>
            </w:r>
            <w:r>
              <w:rPr>
                <w:rFonts w:ascii="Verdana" w:hAnsi="Verdana"/>
                <w:sz w:val="20"/>
                <w:szCs w:val="20"/>
                <w:lang w:val="en-GB"/>
              </w:rPr>
              <w:t xml:space="preserve"> in minutes when appropriate</w:t>
            </w:r>
            <w:r w:rsidRPr="009E6EFD">
              <w:rPr>
                <w:rFonts w:ascii="Verdana" w:hAnsi="Verdana"/>
                <w:sz w:val="20"/>
                <w:szCs w:val="20"/>
                <w:lang w:val="en-GB"/>
              </w:rPr>
              <w:t xml:space="preserve">. </w:t>
            </w:r>
          </w:p>
          <w:p w14:paraId="5D22631C" w14:textId="77777777" w:rsidR="00BF1301" w:rsidRDefault="00BF1301" w:rsidP="00EB7F7C">
            <w:pPr>
              <w:rPr>
                <w:rFonts w:ascii="Verdana" w:hAnsi="Verdana"/>
                <w:sz w:val="20"/>
                <w:szCs w:val="20"/>
                <w:lang w:val="en-GB"/>
              </w:rPr>
            </w:pPr>
          </w:p>
          <w:p w14:paraId="0B410C01" w14:textId="77777777" w:rsidR="00BF1301" w:rsidRPr="009E6EFD" w:rsidRDefault="00BF1301" w:rsidP="00EB7F7C">
            <w:pPr>
              <w:rPr>
                <w:rFonts w:ascii="Verdana" w:hAnsi="Verdana"/>
                <w:sz w:val="20"/>
                <w:szCs w:val="20"/>
                <w:lang w:val="en-GB"/>
              </w:rPr>
            </w:pPr>
          </w:p>
        </w:tc>
      </w:tr>
      <w:tr w:rsidR="00BF1301" w:rsidRPr="004B16EB" w14:paraId="020C686E" w14:textId="77777777" w:rsidTr="00EB7F7C">
        <w:trPr>
          <w:jc w:val="center"/>
        </w:trPr>
        <w:tc>
          <w:tcPr>
            <w:tcW w:w="3299" w:type="dxa"/>
            <w:vMerge/>
            <w:vAlign w:val="center"/>
          </w:tcPr>
          <w:p w14:paraId="2A57C41C" w14:textId="77777777" w:rsidR="00BF1301" w:rsidRPr="004B16EB" w:rsidRDefault="00BF1301" w:rsidP="00EB7F7C">
            <w:pPr>
              <w:rPr>
                <w:rFonts w:ascii="Verdana" w:hAnsi="Verdana"/>
                <w:sz w:val="20"/>
                <w:szCs w:val="20"/>
                <w:lang w:val="en-GB"/>
              </w:rPr>
            </w:pPr>
          </w:p>
        </w:tc>
        <w:tc>
          <w:tcPr>
            <w:tcW w:w="4012" w:type="dxa"/>
            <w:vAlign w:val="center"/>
          </w:tcPr>
          <w:p w14:paraId="040B3AF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2.j.3. Developing systems of performance measurement</w:t>
            </w:r>
          </w:p>
          <w:p w14:paraId="3DE2ED6D" w14:textId="77777777" w:rsidR="00BF1301" w:rsidRPr="004B16EB" w:rsidRDefault="00BF1301" w:rsidP="00EB7F7C">
            <w:pPr>
              <w:rPr>
                <w:rFonts w:ascii="Verdana" w:hAnsi="Verdana"/>
                <w:sz w:val="20"/>
                <w:szCs w:val="20"/>
                <w:lang w:val="en-GB"/>
              </w:rPr>
            </w:pPr>
          </w:p>
        </w:tc>
        <w:tc>
          <w:tcPr>
            <w:tcW w:w="1658" w:type="dxa"/>
            <w:vAlign w:val="center"/>
          </w:tcPr>
          <w:p w14:paraId="45BB4F8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3DE7D613" w14:textId="77777777" w:rsidR="00BF1301" w:rsidRPr="006423DA" w:rsidRDefault="00BF1301" w:rsidP="00EB7F7C">
            <w:pPr>
              <w:rPr>
                <w:rFonts w:ascii="Verdana" w:hAnsi="Verdana"/>
                <w:sz w:val="20"/>
                <w:szCs w:val="20"/>
                <w:lang w:val="en-GB"/>
              </w:rPr>
            </w:pPr>
            <w:r w:rsidRPr="006423DA">
              <w:rPr>
                <w:rFonts w:ascii="Verdana" w:hAnsi="Verdana"/>
                <w:sz w:val="20"/>
                <w:szCs w:val="20"/>
                <w:lang w:val="en-GB"/>
              </w:rPr>
              <w:t>Procedures outlined in Grant Scheme policy</w:t>
            </w:r>
            <w:r>
              <w:rPr>
                <w:rFonts w:ascii="Verdana" w:hAnsi="Verdana"/>
                <w:sz w:val="20"/>
                <w:szCs w:val="20"/>
                <w:lang w:val="en-GB"/>
              </w:rPr>
              <w:t xml:space="preserve"> which is reviewed every two years</w:t>
            </w:r>
            <w:r w:rsidRPr="006423DA">
              <w:rPr>
                <w:rFonts w:ascii="Verdana" w:hAnsi="Verdana"/>
                <w:sz w:val="20"/>
                <w:szCs w:val="20"/>
                <w:lang w:val="en-GB"/>
              </w:rPr>
              <w:t>.</w:t>
            </w:r>
          </w:p>
        </w:tc>
      </w:tr>
      <w:tr w:rsidR="00BF1301" w:rsidRPr="004B16EB" w14:paraId="30B2E4D7" w14:textId="77777777" w:rsidTr="00EB7F7C">
        <w:trPr>
          <w:jc w:val="center"/>
        </w:trPr>
        <w:tc>
          <w:tcPr>
            <w:tcW w:w="3299" w:type="dxa"/>
            <w:vMerge w:val="restart"/>
            <w:vAlign w:val="center"/>
          </w:tcPr>
          <w:p w14:paraId="310EE90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2.k. Damage/injury to third party property or individuals</w:t>
            </w:r>
          </w:p>
        </w:tc>
        <w:tc>
          <w:tcPr>
            <w:tcW w:w="4012" w:type="dxa"/>
            <w:vAlign w:val="center"/>
          </w:tcPr>
          <w:p w14:paraId="240F6E3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2.k.1. Public Liability insurance cover is in place.</w:t>
            </w:r>
          </w:p>
          <w:p w14:paraId="7F032FC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Children’s play area visually inspected periodically.  In addition a yearly safety inspection and risk assessment is done.</w:t>
            </w:r>
          </w:p>
        </w:tc>
        <w:tc>
          <w:tcPr>
            <w:tcW w:w="1658" w:type="dxa"/>
            <w:vAlign w:val="center"/>
          </w:tcPr>
          <w:p w14:paraId="384DE227" w14:textId="77777777" w:rsidR="00BF1301" w:rsidRPr="004B16EB" w:rsidRDefault="00BF1301" w:rsidP="00EB7F7C">
            <w:pPr>
              <w:rPr>
                <w:rFonts w:ascii="Verdana" w:hAnsi="Verdana"/>
                <w:sz w:val="20"/>
                <w:szCs w:val="20"/>
                <w:lang w:val="en-GB"/>
              </w:rPr>
            </w:pPr>
            <w:r>
              <w:rPr>
                <w:rFonts w:ascii="Verdana" w:hAnsi="Verdana"/>
                <w:sz w:val="20"/>
                <w:szCs w:val="20"/>
                <w:lang w:val="en-GB"/>
              </w:rPr>
              <w:t>I</w:t>
            </w:r>
            <w:r w:rsidRPr="004B16EB">
              <w:rPr>
                <w:rFonts w:ascii="Verdana" w:hAnsi="Verdana"/>
                <w:sz w:val="20"/>
                <w:szCs w:val="20"/>
                <w:lang w:val="en-GB"/>
              </w:rPr>
              <w:t>n place</w:t>
            </w:r>
          </w:p>
        </w:tc>
        <w:tc>
          <w:tcPr>
            <w:tcW w:w="4536" w:type="dxa"/>
            <w:vAlign w:val="center"/>
          </w:tcPr>
          <w:p w14:paraId="1EE9D6CD" w14:textId="43BCD7C1" w:rsidR="00BF1301" w:rsidRPr="006423DA" w:rsidRDefault="00BF1301" w:rsidP="00EB7F7C">
            <w:pPr>
              <w:rPr>
                <w:rFonts w:ascii="Verdana" w:hAnsi="Verdana"/>
                <w:sz w:val="20"/>
                <w:szCs w:val="20"/>
                <w:lang w:val="en-GB"/>
              </w:rPr>
            </w:pPr>
            <w:r w:rsidRPr="006423DA">
              <w:rPr>
                <w:rFonts w:ascii="Verdana" w:hAnsi="Verdana"/>
                <w:sz w:val="20"/>
                <w:szCs w:val="20"/>
                <w:lang w:val="en-GB"/>
              </w:rPr>
              <w:t xml:space="preserve">Public liability insurance provided by </w:t>
            </w:r>
            <w:r>
              <w:rPr>
                <w:rFonts w:ascii="Verdana" w:hAnsi="Verdana"/>
                <w:sz w:val="20"/>
                <w:szCs w:val="20"/>
                <w:lang w:val="en-GB"/>
              </w:rPr>
              <w:t>Zurich until February 202</w:t>
            </w:r>
            <w:r w:rsidR="00D36845">
              <w:rPr>
                <w:rFonts w:ascii="Verdana" w:hAnsi="Verdana"/>
                <w:sz w:val="20"/>
                <w:szCs w:val="20"/>
                <w:lang w:val="en-GB"/>
              </w:rPr>
              <w:t>3</w:t>
            </w:r>
            <w:r w:rsidRPr="006423DA">
              <w:rPr>
                <w:rFonts w:ascii="Verdana" w:hAnsi="Verdana"/>
                <w:sz w:val="20"/>
                <w:szCs w:val="20"/>
                <w:lang w:val="en-GB"/>
              </w:rPr>
              <w:t>.</w:t>
            </w:r>
          </w:p>
          <w:p w14:paraId="0BE227C7" w14:textId="77777777" w:rsidR="00BF1301" w:rsidRPr="006423DA" w:rsidRDefault="00BF1301" w:rsidP="00EB7F7C">
            <w:pPr>
              <w:rPr>
                <w:rFonts w:ascii="Verdana" w:hAnsi="Verdana"/>
                <w:sz w:val="20"/>
                <w:szCs w:val="20"/>
                <w:lang w:val="en-GB"/>
              </w:rPr>
            </w:pPr>
          </w:p>
          <w:p w14:paraId="7E1CC4B2" w14:textId="77777777" w:rsidR="00BF1301" w:rsidRPr="00053C1D" w:rsidRDefault="00BF1301" w:rsidP="00EB7F7C">
            <w:pPr>
              <w:rPr>
                <w:rFonts w:ascii="Verdana" w:hAnsi="Verdana"/>
                <w:color w:val="FF0000"/>
                <w:sz w:val="20"/>
                <w:szCs w:val="20"/>
                <w:lang w:val="en-GB"/>
              </w:rPr>
            </w:pPr>
            <w:r w:rsidRPr="006423DA">
              <w:rPr>
                <w:rFonts w:ascii="Verdana" w:hAnsi="Verdana"/>
                <w:sz w:val="20"/>
                <w:szCs w:val="20"/>
                <w:lang w:val="en-GB"/>
              </w:rPr>
              <w:t>Regular inspection regime in place. See also 1.b.2, 1.b.3 &amp; 1.b.4.</w:t>
            </w:r>
          </w:p>
        </w:tc>
      </w:tr>
      <w:tr w:rsidR="00BF1301" w:rsidRPr="004B16EB" w14:paraId="02290493" w14:textId="77777777" w:rsidTr="00EB7F7C">
        <w:trPr>
          <w:jc w:val="center"/>
        </w:trPr>
        <w:tc>
          <w:tcPr>
            <w:tcW w:w="3299" w:type="dxa"/>
            <w:vMerge/>
          </w:tcPr>
          <w:p w14:paraId="5A01CF77" w14:textId="77777777" w:rsidR="00BF1301" w:rsidRPr="004B16EB" w:rsidRDefault="00BF1301" w:rsidP="00EB7F7C">
            <w:pPr>
              <w:rPr>
                <w:rFonts w:ascii="Verdana" w:hAnsi="Verdana"/>
                <w:sz w:val="20"/>
                <w:szCs w:val="20"/>
                <w:lang w:val="en-GB"/>
              </w:rPr>
            </w:pPr>
          </w:p>
        </w:tc>
        <w:tc>
          <w:tcPr>
            <w:tcW w:w="4012" w:type="dxa"/>
            <w:vAlign w:val="center"/>
          </w:tcPr>
          <w:p w14:paraId="1280ED63" w14:textId="77777777" w:rsidR="00BF1301" w:rsidRPr="004B16EB" w:rsidRDefault="00BF1301" w:rsidP="00EB7F7C">
            <w:pPr>
              <w:rPr>
                <w:rFonts w:ascii="Verdana" w:hAnsi="Verdana"/>
                <w:sz w:val="20"/>
                <w:szCs w:val="20"/>
                <w:lang w:val="en-GB"/>
              </w:rPr>
            </w:pPr>
          </w:p>
        </w:tc>
        <w:tc>
          <w:tcPr>
            <w:tcW w:w="1658" w:type="dxa"/>
            <w:vAlign w:val="center"/>
          </w:tcPr>
          <w:p w14:paraId="771FAAAE" w14:textId="77777777" w:rsidR="00BF1301" w:rsidRPr="004B16EB" w:rsidRDefault="00BF1301" w:rsidP="00EB7F7C">
            <w:pPr>
              <w:rPr>
                <w:rFonts w:ascii="Verdana" w:hAnsi="Verdana"/>
                <w:sz w:val="20"/>
                <w:szCs w:val="20"/>
                <w:lang w:val="en-GB"/>
              </w:rPr>
            </w:pPr>
          </w:p>
        </w:tc>
        <w:tc>
          <w:tcPr>
            <w:tcW w:w="4536" w:type="dxa"/>
            <w:vAlign w:val="center"/>
          </w:tcPr>
          <w:p w14:paraId="14E3CC80" w14:textId="77777777" w:rsidR="00BF1301" w:rsidRPr="00E903C0" w:rsidRDefault="00BF1301" w:rsidP="00EB7F7C">
            <w:pPr>
              <w:rPr>
                <w:rFonts w:ascii="Verdana" w:hAnsi="Verdana"/>
                <w:sz w:val="20"/>
                <w:szCs w:val="20"/>
                <w:lang w:val="en-GB"/>
              </w:rPr>
            </w:pPr>
          </w:p>
        </w:tc>
      </w:tr>
      <w:tr w:rsidR="00BF1301" w:rsidRPr="004B16EB" w14:paraId="3356A9A7" w14:textId="77777777" w:rsidTr="00EB7F7C">
        <w:trPr>
          <w:jc w:val="center"/>
        </w:trPr>
        <w:tc>
          <w:tcPr>
            <w:tcW w:w="3299" w:type="dxa"/>
            <w:vMerge/>
          </w:tcPr>
          <w:p w14:paraId="7AA1261C" w14:textId="77777777" w:rsidR="00BF1301" w:rsidRPr="004B16EB" w:rsidRDefault="00BF1301" w:rsidP="00EB7F7C">
            <w:pPr>
              <w:rPr>
                <w:rFonts w:ascii="Verdana" w:hAnsi="Verdana"/>
                <w:sz w:val="20"/>
                <w:szCs w:val="20"/>
                <w:lang w:val="en-GB"/>
              </w:rPr>
            </w:pPr>
          </w:p>
        </w:tc>
        <w:tc>
          <w:tcPr>
            <w:tcW w:w="4012" w:type="dxa"/>
            <w:vAlign w:val="center"/>
          </w:tcPr>
          <w:p w14:paraId="133FEE8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2.k.3. Verification of insurance cover of service suppliers when contract given.</w:t>
            </w:r>
          </w:p>
        </w:tc>
        <w:tc>
          <w:tcPr>
            <w:tcW w:w="1658" w:type="dxa"/>
            <w:vAlign w:val="center"/>
          </w:tcPr>
          <w:p w14:paraId="16AF2A55"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58F7BE91" w14:textId="77777777" w:rsidR="00BF1301" w:rsidRPr="00E903C0" w:rsidRDefault="00BF1301" w:rsidP="00EB7F7C">
            <w:pPr>
              <w:rPr>
                <w:rFonts w:ascii="Verdana" w:hAnsi="Verdana"/>
                <w:sz w:val="20"/>
                <w:szCs w:val="20"/>
                <w:lang w:val="en-GB"/>
              </w:rPr>
            </w:pPr>
            <w:r>
              <w:rPr>
                <w:rFonts w:ascii="Verdana" w:hAnsi="Verdana"/>
                <w:sz w:val="20"/>
                <w:szCs w:val="20"/>
                <w:lang w:val="en-GB"/>
              </w:rPr>
              <w:t>Contractor</w:t>
            </w:r>
            <w:r w:rsidRPr="00E903C0">
              <w:rPr>
                <w:rFonts w:ascii="Verdana" w:hAnsi="Verdana"/>
                <w:sz w:val="20"/>
                <w:szCs w:val="20"/>
                <w:lang w:val="en-GB"/>
              </w:rPr>
              <w:t xml:space="preserve"> provide</w:t>
            </w:r>
            <w:r>
              <w:rPr>
                <w:rFonts w:ascii="Verdana" w:hAnsi="Verdana"/>
                <w:sz w:val="20"/>
                <w:szCs w:val="20"/>
                <w:lang w:val="en-GB"/>
              </w:rPr>
              <w:t>s</w:t>
            </w:r>
            <w:r w:rsidRPr="00E903C0">
              <w:rPr>
                <w:rFonts w:ascii="Verdana" w:hAnsi="Verdana"/>
                <w:sz w:val="20"/>
                <w:szCs w:val="20"/>
                <w:lang w:val="en-GB"/>
              </w:rPr>
              <w:t xml:space="preserve"> evidence of public liability insurance i</w:t>
            </w:r>
            <w:r>
              <w:rPr>
                <w:rFonts w:ascii="Verdana" w:hAnsi="Verdana"/>
                <w:sz w:val="20"/>
                <w:szCs w:val="20"/>
                <w:lang w:val="en-GB"/>
              </w:rPr>
              <w:t>n their written contract</w:t>
            </w:r>
            <w:r w:rsidRPr="00E903C0">
              <w:rPr>
                <w:rFonts w:ascii="Verdana" w:hAnsi="Verdana"/>
                <w:sz w:val="20"/>
                <w:szCs w:val="20"/>
                <w:lang w:val="en-GB"/>
              </w:rPr>
              <w:t>.</w:t>
            </w:r>
          </w:p>
        </w:tc>
      </w:tr>
      <w:tr w:rsidR="00BF1301" w:rsidRPr="004B16EB" w14:paraId="28707C0D" w14:textId="77777777" w:rsidTr="00EB7F7C">
        <w:trPr>
          <w:jc w:val="center"/>
        </w:trPr>
        <w:tc>
          <w:tcPr>
            <w:tcW w:w="3299" w:type="dxa"/>
            <w:vMerge w:val="restart"/>
            <w:vAlign w:val="center"/>
          </w:tcPr>
          <w:p w14:paraId="1EB7318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2.l. Non compliance with ‘Employer Liability’ requirements.</w:t>
            </w:r>
          </w:p>
        </w:tc>
        <w:tc>
          <w:tcPr>
            <w:tcW w:w="4012" w:type="dxa"/>
            <w:vAlign w:val="center"/>
          </w:tcPr>
          <w:p w14:paraId="74F2E06D"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2.l.1. Compliance with employment laws - employer liability insurance held</w:t>
            </w:r>
          </w:p>
        </w:tc>
        <w:tc>
          <w:tcPr>
            <w:tcW w:w="1658" w:type="dxa"/>
            <w:vAlign w:val="center"/>
          </w:tcPr>
          <w:p w14:paraId="2498A924"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0F9D8127" w14:textId="586EDA03" w:rsidR="00BF1301" w:rsidRPr="00E903C0" w:rsidRDefault="00BF1301" w:rsidP="00EB7F7C">
            <w:pPr>
              <w:rPr>
                <w:rFonts w:ascii="Verdana" w:hAnsi="Verdana"/>
                <w:sz w:val="20"/>
                <w:szCs w:val="20"/>
                <w:lang w:val="en-GB"/>
              </w:rPr>
            </w:pPr>
            <w:r w:rsidRPr="00E903C0">
              <w:rPr>
                <w:rFonts w:ascii="Verdana" w:hAnsi="Verdana"/>
                <w:sz w:val="20"/>
                <w:szCs w:val="20"/>
                <w:lang w:val="en-GB"/>
              </w:rPr>
              <w:t xml:space="preserve">Employer liability insurance </w:t>
            </w:r>
            <w:r>
              <w:rPr>
                <w:rFonts w:ascii="Verdana" w:hAnsi="Verdana"/>
                <w:sz w:val="20"/>
                <w:szCs w:val="20"/>
                <w:lang w:val="en-GB"/>
              </w:rPr>
              <w:t xml:space="preserve">cover </w:t>
            </w:r>
            <w:r w:rsidRPr="00E903C0">
              <w:rPr>
                <w:rFonts w:ascii="Verdana" w:hAnsi="Verdana"/>
                <w:sz w:val="20"/>
                <w:szCs w:val="20"/>
                <w:lang w:val="en-GB"/>
              </w:rPr>
              <w:t xml:space="preserve">provided </w:t>
            </w:r>
            <w:r>
              <w:rPr>
                <w:rFonts w:ascii="Verdana" w:hAnsi="Verdana"/>
                <w:sz w:val="20"/>
                <w:szCs w:val="20"/>
                <w:lang w:val="en-GB"/>
              </w:rPr>
              <w:t>by Zurich until February 202</w:t>
            </w:r>
            <w:r w:rsidR="00D32C04">
              <w:rPr>
                <w:rFonts w:ascii="Verdana" w:hAnsi="Verdana"/>
                <w:sz w:val="20"/>
                <w:szCs w:val="20"/>
                <w:lang w:val="en-GB"/>
              </w:rPr>
              <w:t>3</w:t>
            </w:r>
            <w:r w:rsidRPr="00E903C0">
              <w:rPr>
                <w:rFonts w:ascii="Verdana" w:hAnsi="Verdana"/>
                <w:sz w:val="20"/>
                <w:szCs w:val="20"/>
                <w:lang w:val="en-GB"/>
              </w:rPr>
              <w:t>.</w:t>
            </w:r>
          </w:p>
        </w:tc>
      </w:tr>
      <w:tr w:rsidR="00BF1301" w:rsidRPr="004B16EB" w14:paraId="1A8EF4FC" w14:textId="77777777" w:rsidTr="00EB7F7C">
        <w:trPr>
          <w:jc w:val="center"/>
        </w:trPr>
        <w:tc>
          <w:tcPr>
            <w:tcW w:w="3299" w:type="dxa"/>
            <w:vMerge/>
            <w:tcBorders>
              <w:bottom w:val="single" w:sz="4" w:space="0" w:color="auto"/>
            </w:tcBorders>
            <w:vAlign w:val="center"/>
          </w:tcPr>
          <w:p w14:paraId="7E53D21D" w14:textId="77777777" w:rsidR="00BF1301" w:rsidRPr="004B16EB" w:rsidRDefault="00BF1301" w:rsidP="00EB7F7C">
            <w:pPr>
              <w:rPr>
                <w:rFonts w:ascii="Verdana" w:hAnsi="Verdana"/>
                <w:sz w:val="20"/>
                <w:szCs w:val="20"/>
                <w:lang w:val="en-GB"/>
              </w:rPr>
            </w:pPr>
          </w:p>
        </w:tc>
        <w:tc>
          <w:tcPr>
            <w:tcW w:w="4012" w:type="dxa"/>
            <w:tcBorders>
              <w:bottom w:val="single" w:sz="4" w:space="0" w:color="auto"/>
            </w:tcBorders>
            <w:vAlign w:val="center"/>
          </w:tcPr>
          <w:p w14:paraId="70B0A91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2.l.2. Compliance with Disability and Discrimination Act</w:t>
            </w:r>
          </w:p>
        </w:tc>
        <w:tc>
          <w:tcPr>
            <w:tcW w:w="1658" w:type="dxa"/>
            <w:tcBorders>
              <w:bottom w:val="single" w:sz="4" w:space="0" w:color="auto"/>
            </w:tcBorders>
            <w:vAlign w:val="center"/>
          </w:tcPr>
          <w:p w14:paraId="4454535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tcBorders>
              <w:bottom w:val="single" w:sz="4" w:space="0" w:color="auto"/>
            </w:tcBorders>
            <w:vAlign w:val="center"/>
          </w:tcPr>
          <w:p w14:paraId="720E050C" w14:textId="77777777" w:rsidR="00BF1301" w:rsidRPr="000C0273" w:rsidRDefault="00BF1301" w:rsidP="00EB7F7C">
            <w:pPr>
              <w:rPr>
                <w:rFonts w:ascii="Verdana" w:hAnsi="Verdana"/>
                <w:color w:val="FF0000"/>
                <w:sz w:val="20"/>
                <w:szCs w:val="20"/>
                <w:lang w:val="en-GB"/>
              </w:rPr>
            </w:pPr>
            <w:r w:rsidRPr="000C0273">
              <w:rPr>
                <w:rFonts w:ascii="Verdana" w:hAnsi="Verdana"/>
                <w:color w:val="FF0000"/>
                <w:sz w:val="20"/>
                <w:szCs w:val="20"/>
                <w:lang w:val="en-GB"/>
              </w:rPr>
              <w:t>Ramps for wheelchair access to Pavilion in place.</w:t>
            </w:r>
          </w:p>
          <w:p w14:paraId="1EE49266" w14:textId="77777777" w:rsidR="00BF1301" w:rsidRDefault="00BF1301" w:rsidP="00EB7F7C">
            <w:pPr>
              <w:rPr>
                <w:rFonts w:ascii="Verdana" w:hAnsi="Verdana"/>
                <w:sz w:val="20"/>
                <w:szCs w:val="20"/>
                <w:lang w:val="en-GB"/>
              </w:rPr>
            </w:pPr>
          </w:p>
          <w:p w14:paraId="41D12267" w14:textId="77777777" w:rsidR="00BF1301" w:rsidRDefault="00BF1301" w:rsidP="00EB7F7C">
            <w:pPr>
              <w:rPr>
                <w:rFonts w:ascii="Verdana" w:hAnsi="Verdana"/>
                <w:sz w:val="20"/>
                <w:szCs w:val="20"/>
                <w:lang w:val="en-GB"/>
              </w:rPr>
            </w:pPr>
            <w:r>
              <w:rPr>
                <w:rFonts w:ascii="Verdana" w:hAnsi="Verdana"/>
                <w:sz w:val="20"/>
                <w:szCs w:val="20"/>
                <w:lang w:val="en-GB"/>
              </w:rPr>
              <w:t>We need to look into this!</w:t>
            </w:r>
          </w:p>
          <w:p w14:paraId="0F21B0F9" w14:textId="77777777" w:rsidR="00BF1301" w:rsidRPr="00E903C0" w:rsidRDefault="00BF1301" w:rsidP="00EB7F7C">
            <w:pPr>
              <w:rPr>
                <w:rFonts w:ascii="Verdana" w:hAnsi="Verdana"/>
                <w:sz w:val="20"/>
                <w:szCs w:val="20"/>
                <w:lang w:val="en-GB"/>
              </w:rPr>
            </w:pPr>
          </w:p>
        </w:tc>
      </w:tr>
      <w:tr w:rsidR="00BF1301" w:rsidRPr="004B16EB" w14:paraId="0D5D44EF" w14:textId="77777777" w:rsidTr="00EB7F7C">
        <w:trPr>
          <w:jc w:val="center"/>
        </w:trPr>
        <w:tc>
          <w:tcPr>
            <w:tcW w:w="13505" w:type="dxa"/>
            <w:gridSpan w:val="4"/>
            <w:tcBorders>
              <w:left w:val="nil"/>
              <w:bottom w:val="single" w:sz="4" w:space="0" w:color="auto"/>
              <w:right w:val="nil"/>
            </w:tcBorders>
          </w:tcPr>
          <w:p w14:paraId="795927AF" w14:textId="77777777" w:rsidR="00BF1301" w:rsidRDefault="00BF1301" w:rsidP="00EB7F7C">
            <w:pPr>
              <w:rPr>
                <w:rFonts w:ascii="Verdana" w:hAnsi="Verdana"/>
                <w:b/>
                <w:color w:val="FF0000"/>
                <w:sz w:val="20"/>
                <w:szCs w:val="20"/>
                <w:lang w:val="en-GB"/>
              </w:rPr>
            </w:pPr>
          </w:p>
          <w:p w14:paraId="6C5450FE" w14:textId="77777777" w:rsidR="00BF1301" w:rsidRDefault="00BF1301" w:rsidP="00EB7F7C">
            <w:pPr>
              <w:rPr>
                <w:rFonts w:ascii="Verdana" w:hAnsi="Verdana"/>
                <w:b/>
                <w:color w:val="FF0000"/>
                <w:sz w:val="20"/>
                <w:szCs w:val="20"/>
                <w:lang w:val="en-GB"/>
              </w:rPr>
            </w:pPr>
          </w:p>
          <w:p w14:paraId="79B41A2E" w14:textId="77777777" w:rsidR="00BF1301" w:rsidRPr="00053C1D" w:rsidRDefault="00BF1301" w:rsidP="00EB7F7C">
            <w:pPr>
              <w:rPr>
                <w:rFonts w:ascii="Verdana" w:hAnsi="Verdana"/>
                <w:b/>
                <w:color w:val="FF0000"/>
                <w:sz w:val="20"/>
                <w:szCs w:val="20"/>
                <w:lang w:val="en-GB"/>
              </w:rPr>
            </w:pPr>
          </w:p>
        </w:tc>
      </w:tr>
      <w:tr w:rsidR="00BF1301" w:rsidRPr="004B16EB" w14:paraId="45DE26B6" w14:textId="77777777" w:rsidTr="00EB7F7C">
        <w:trPr>
          <w:jc w:val="center"/>
        </w:trPr>
        <w:tc>
          <w:tcPr>
            <w:tcW w:w="13505" w:type="dxa"/>
            <w:gridSpan w:val="4"/>
            <w:tcBorders>
              <w:top w:val="single" w:sz="4" w:space="0" w:color="auto"/>
            </w:tcBorders>
          </w:tcPr>
          <w:p w14:paraId="4E2A3FCB" w14:textId="77777777" w:rsidR="00BF1301" w:rsidRPr="00053C1D" w:rsidRDefault="00BF1301" w:rsidP="00EB7F7C">
            <w:pPr>
              <w:rPr>
                <w:rFonts w:ascii="Verdana" w:hAnsi="Verdana"/>
                <w:b/>
                <w:sz w:val="20"/>
                <w:szCs w:val="20"/>
                <w:lang w:val="en-GB"/>
              </w:rPr>
            </w:pPr>
            <w:r w:rsidRPr="00053C1D">
              <w:rPr>
                <w:rFonts w:ascii="Verdana" w:hAnsi="Verdana"/>
                <w:b/>
                <w:sz w:val="20"/>
                <w:szCs w:val="20"/>
                <w:lang w:val="en-GB"/>
              </w:rPr>
              <w:lastRenderedPageBreak/>
              <w:t>3. Compliance with Legal Requirements</w:t>
            </w:r>
          </w:p>
        </w:tc>
      </w:tr>
      <w:tr w:rsidR="00BF1301" w:rsidRPr="004B16EB" w14:paraId="4BCD275C" w14:textId="77777777" w:rsidTr="00EB7F7C">
        <w:trPr>
          <w:jc w:val="center"/>
        </w:trPr>
        <w:tc>
          <w:tcPr>
            <w:tcW w:w="3299" w:type="dxa"/>
          </w:tcPr>
          <w:p w14:paraId="767FF765"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Risk</w:t>
            </w:r>
          </w:p>
        </w:tc>
        <w:tc>
          <w:tcPr>
            <w:tcW w:w="4012" w:type="dxa"/>
          </w:tcPr>
          <w:p w14:paraId="2642D162"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Control</w:t>
            </w:r>
          </w:p>
        </w:tc>
        <w:tc>
          <w:tcPr>
            <w:tcW w:w="1658" w:type="dxa"/>
          </w:tcPr>
          <w:p w14:paraId="6C676175"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Status</w:t>
            </w:r>
          </w:p>
        </w:tc>
        <w:tc>
          <w:tcPr>
            <w:tcW w:w="4536" w:type="dxa"/>
          </w:tcPr>
          <w:p w14:paraId="5512C2EF" w14:textId="77777777" w:rsidR="00BF1301" w:rsidRPr="009977B5" w:rsidRDefault="00BF1301" w:rsidP="00EB7F7C">
            <w:pPr>
              <w:jc w:val="center"/>
              <w:rPr>
                <w:rFonts w:ascii="Verdana" w:hAnsi="Verdana"/>
                <w:b/>
                <w:sz w:val="20"/>
                <w:szCs w:val="20"/>
                <w:lang w:val="en-GB"/>
              </w:rPr>
            </w:pPr>
            <w:r w:rsidRPr="009977B5">
              <w:rPr>
                <w:rFonts w:ascii="Verdana" w:hAnsi="Verdana"/>
                <w:b/>
                <w:sz w:val="20"/>
                <w:szCs w:val="20"/>
                <w:lang w:val="en-GB"/>
              </w:rPr>
              <w:t>Action</w:t>
            </w:r>
          </w:p>
        </w:tc>
      </w:tr>
      <w:tr w:rsidR="00BF1301" w:rsidRPr="004B16EB" w14:paraId="5577BBDB" w14:textId="77777777" w:rsidTr="00EB7F7C">
        <w:trPr>
          <w:cantSplit/>
          <w:trHeight w:val="760"/>
          <w:jc w:val="center"/>
        </w:trPr>
        <w:tc>
          <w:tcPr>
            <w:tcW w:w="3299" w:type="dxa"/>
            <w:vMerge w:val="restart"/>
            <w:vAlign w:val="center"/>
          </w:tcPr>
          <w:p w14:paraId="186BDAC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 Parish Council business or activity not within appropriate legal powers.</w:t>
            </w:r>
          </w:p>
        </w:tc>
        <w:tc>
          <w:tcPr>
            <w:tcW w:w="4012" w:type="dxa"/>
            <w:vAlign w:val="center"/>
          </w:tcPr>
          <w:p w14:paraId="7CB4BC69"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3.a.1 Activities checked by the Clerk when setting the agenda for meetings.</w:t>
            </w:r>
          </w:p>
        </w:tc>
        <w:tc>
          <w:tcPr>
            <w:tcW w:w="1658" w:type="dxa"/>
            <w:vMerge w:val="restart"/>
            <w:vAlign w:val="center"/>
          </w:tcPr>
          <w:p w14:paraId="3CAD0A38" w14:textId="77777777" w:rsidR="00BF1301" w:rsidRDefault="00BF1301" w:rsidP="00EB7F7C">
            <w:pPr>
              <w:rPr>
                <w:rFonts w:ascii="Verdana" w:hAnsi="Verdana"/>
                <w:sz w:val="20"/>
                <w:szCs w:val="20"/>
                <w:lang w:val="en-GB"/>
              </w:rPr>
            </w:pPr>
            <w:r>
              <w:rPr>
                <w:rFonts w:ascii="Verdana" w:hAnsi="Verdana"/>
                <w:sz w:val="20"/>
                <w:szCs w:val="20"/>
                <w:lang w:val="en-GB"/>
              </w:rPr>
              <w:t>I</w:t>
            </w:r>
            <w:r w:rsidRPr="004B16EB">
              <w:rPr>
                <w:rFonts w:ascii="Verdana" w:hAnsi="Verdana"/>
                <w:sz w:val="20"/>
                <w:szCs w:val="20"/>
                <w:lang w:val="en-GB"/>
              </w:rPr>
              <w:t>n place</w:t>
            </w:r>
          </w:p>
          <w:p w14:paraId="556DECC5" w14:textId="77777777" w:rsidR="00BF1301" w:rsidRDefault="00BF1301" w:rsidP="00EB7F7C">
            <w:pPr>
              <w:rPr>
                <w:rFonts w:ascii="Verdana" w:hAnsi="Verdana"/>
                <w:sz w:val="20"/>
                <w:szCs w:val="20"/>
                <w:lang w:val="en-GB"/>
              </w:rPr>
            </w:pPr>
          </w:p>
          <w:p w14:paraId="75212704" w14:textId="77777777" w:rsidR="00BF1301" w:rsidRPr="004B16EB" w:rsidRDefault="00BF1301" w:rsidP="00EB7F7C">
            <w:pPr>
              <w:rPr>
                <w:rFonts w:ascii="Verdana" w:hAnsi="Verdana"/>
                <w:sz w:val="20"/>
                <w:szCs w:val="20"/>
                <w:lang w:val="en-GB"/>
              </w:rPr>
            </w:pPr>
          </w:p>
        </w:tc>
        <w:tc>
          <w:tcPr>
            <w:tcW w:w="4536" w:type="dxa"/>
            <w:vMerge w:val="restart"/>
            <w:vAlign w:val="center"/>
          </w:tcPr>
          <w:p w14:paraId="13E2C269" w14:textId="77777777" w:rsidR="00BF1301" w:rsidRPr="00053C1D" w:rsidRDefault="00BF1301" w:rsidP="00EB7F7C">
            <w:pPr>
              <w:rPr>
                <w:rFonts w:ascii="Verdana" w:hAnsi="Verdana"/>
                <w:color w:val="FF0000"/>
                <w:sz w:val="20"/>
                <w:szCs w:val="20"/>
                <w:lang w:val="en-GB"/>
              </w:rPr>
            </w:pPr>
          </w:p>
          <w:p w14:paraId="7D48F6A8" w14:textId="77777777" w:rsidR="00BF1301" w:rsidRPr="00053C1D" w:rsidRDefault="00BF1301" w:rsidP="00EB7F7C">
            <w:pPr>
              <w:rPr>
                <w:rFonts w:ascii="Verdana" w:hAnsi="Verdana"/>
                <w:color w:val="FF0000"/>
                <w:sz w:val="20"/>
                <w:szCs w:val="20"/>
                <w:lang w:val="en-GB"/>
              </w:rPr>
            </w:pPr>
          </w:p>
          <w:p w14:paraId="732B73EE" w14:textId="77777777" w:rsidR="00BF1301" w:rsidRPr="00053C1D" w:rsidRDefault="00BF1301" w:rsidP="00EB7F7C">
            <w:pPr>
              <w:rPr>
                <w:rFonts w:ascii="Verdana" w:hAnsi="Verdana"/>
                <w:color w:val="FF0000"/>
                <w:sz w:val="20"/>
                <w:szCs w:val="20"/>
                <w:lang w:val="en-GB"/>
              </w:rPr>
            </w:pPr>
          </w:p>
          <w:p w14:paraId="650B56B0" w14:textId="77777777" w:rsidR="00BF1301" w:rsidRPr="009977B5" w:rsidRDefault="00BF1301" w:rsidP="00EB7F7C">
            <w:pPr>
              <w:rPr>
                <w:rFonts w:ascii="Verdana" w:hAnsi="Verdana"/>
                <w:sz w:val="20"/>
                <w:szCs w:val="20"/>
                <w:lang w:val="en-GB"/>
              </w:rPr>
            </w:pPr>
            <w:r w:rsidRPr="009977B5">
              <w:rPr>
                <w:rFonts w:ascii="Verdana" w:hAnsi="Verdana"/>
                <w:sz w:val="20"/>
                <w:szCs w:val="20"/>
                <w:lang w:val="en-GB"/>
              </w:rPr>
              <w:t xml:space="preserve">Clerk is aware of relevant powers, policies &amp; procedures and ensures decisions made at Parish Council meetings are compliant. Legal powers for proposed and authorised expenditure recorded when appropriate in agendas &amp; minutes. </w:t>
            </w:r>
          </w:p>
          <w:p w14:paraId="7F09870F" w14:textId="77777777" w:rsidR="00BF1301" w:rsidRPr="00053C1D" w:rsidRDefault="00BF1301" w:rsidP="00EB7F7C">
            <w:pPr>
              <w:rPr>
                <w:rFonts w:ascii="Verdana" w:hAnsi="Verdana"/>
                <w:color w:val="FF0000"/>
                <w:sz w:val="20"/>
                <w:szCs w:val="20"/>
                <w:lang w:val="en-GB"/>
              </w:rPr>
            </w:pPr>
          </w:p>
          <w:p w14:paraId="2B8F4495" w14:textId="77777777" w:rsidR="00BF1301" w:rsidRPr="00053C1D" w:rsidRDefault="00BF1301" w:rsidP="00EB7F7C">
            <w:pPr>
              <w:rPr>
                <w:rFonts w:ascii="Verdana" w:hAnsi="Verdana"/>
                <w:color w:val="FF0000"/>
                <w:sz w:val="20"/>
                <w:szCs w:val="20"/>
                <w:lang w:val="en-GB"/>
              </w:rPr>
            </w:pPr>
          </w:p>
          <w:p w14:paraId="3246E4F7" w14:textId="77777777" w:rsidR="00BF1301" w:rsidRPr="00053C1D" w:rsidRDefault="00BF1301" w:rsidP="00EB7F7C">
            <w:pPr>
              <w:rPr>
                <w:rFonts w:ascii="Verdana" w:hAnsi="Verdana"/>
                <w:color w:val="FF0000"/>
                <w:sz w:val="20"/>
                <w:szCs w:val="20"/>
                <w:lang w:val="en-GB"/>
              </w:rPr>
            </w:pPr>
          </w:p>
          <w:p w14:paraId="64CAB397" w14:textId="77777777" w:rsidR="00BF1301" w:rsidRPr="009977B5" w:rsidRDefault="00BF1301" w:rsidP="00EB7F7C">
            <w:pPr>
              <w:rPr>
                <w:rFonts w:ascii="Verdana" w:hAnsi="Verdana"/>
                <w:sz w:val="20"/>
                <w:szCs w:val="20"/>
                <w:lang w:val="en-GB"/>
              </w:rPr>
            </w:pPr>
            <w:r w:rsidRPr="009977B5">
              <w:rPr>
                <w:rFonts w:ascii="Verdana" w:hAnsi="Verdana"/>
                <w:sz w:val="20"/>
                <w:szCs w:val="20"/>
                <w:lang w:val="en-GB"/>
              </w:rPr>
              <w:t>Legal advice sought when necessary.</w:t>
            </w:r>
          </w:p>
          <w:p w14:paraId="4F589C38" w14:textId="77777777" w:rsidR="00BF1301" w:rsidRPr="00053C1D" w:rsidRDefault="00BF1301" w:rsidP="00EB7F7C">
            <w:pPr>
              <w:rPr>
                <w:rFonts w:ascii="Verdana" w:hAnsi="Verdana"/>
                <w:color w:val="FF0000"/>
                <w:sz w:val="20"/>
                <w:szCs w:val="20"/>
                <w:lang w:val="en-GB"/>
              </w:rPr>
            </w:pPr>
          </w:p>
          <w:p w14:paraId="156DED8F" w14:textId="77777777" w:rsidR="00BF1301" w:rsidRPr="009977B5" w:rsidRDefault="00BF1301" w:rsidP="00EB7F7C">
            <w:pPr>
              <w:rPr>
                <w:rFonts w:ascii="Verdana" w:hAnsi="Verdana"/>
                <w:sz w:val="20"/>
                <w:szCs w:val="20"/>
                <w:lang w:val="en-GB"/>
              </w:rPr>
            </w:pPr>
            <w:r w:rsidRPr="009977B5">
              <w:rPr>
                <w:rFonts w:ascii="Verdana" w:hAnsi="Verdana"/>
                <w:sz w:val="20"/>
                <w:szCs w:val="20"/>
                <w:lang w:val="en-GB"/>
              </w:rPr>
              <w:t>Section 137 payments recorded separately in Cash Book</w:t>
            </w:r>
            <w:r>
              <w:rPr>
                <w:rFonts w:ascii="Verdana" w:hAnsi="Verdana"/>
                <w:sz w:val="20"/>
                <w:szCs w:val="20"/>
                <w:lang w:val="en-GB"/>
              </w:rPr>
              <w:t xml:space="preserve"> and recorded in minutes when appropriate</w:t>
            </w:r>
            <w:r w:rsidRPr="009977B5">
              <w:rPr>
                <w:rFonts w:ascii="Verdana" w:hAnsi="Verdana"/>
                <w:sz w:val="20"/>
                <w:szCs w:val="20"/>
                <w:lang w:val="en-GB"/>
              </w:rPr>
              <w:t>.</w:t>
            </w:r>
          </w:p>
          <w:p w14:paraId="353F38ED" w14:textId="77777777" w:rsidR="00BF1301" w:rsidRPr="00053C1D" w:rsidRDefault="00BF1301" w:rsidP="00EB7F7C">
            <w:pPr>
              <w:rPr>
                <w:rFonts w:ascii="Verdana" w:hAnsi="Verdana"/>
                <w:color w:val="FF0000"/>
                <w:sz w:val="20"/>
                <w:szCs w:val="20"/>
                <w:lang w:val="en-GB"/>
              </w:rPr>
            </w:pPr>
          </w:p>
        </w:tc>
      </w:tr>
      <w:tr w:rsidR="00BF1301" w:rsidRPr="004B16EB" w14:paraId="577A49CD" w14:textId="77777777" w:rsidTr="00EB7F7C">
        <w:trPr>
          <w:cantSplit/>
          <w:trHeight w:val="760"/>
          <w:jc w:val="center"/>
        </w:trPr>
        <w:tc>
          <w:tcPr>
            <w:tcW w:w="3299" w:type="dxa"/>
            <w:vMerge/>
            <w:vAlign w:val="center"/>
          </w:tcPr>
          <w:p w14:paraId="6D6E9FA4" w14:textId="77777777" w:rsidR="00BF1301" w:rsidRPr="004B16EB" w:rsidRDefault="00BF1301" w:rsidP="00EB7F7C">
            <w:pPr>
              <w:rPr>
                <w:rFonts w:ascii="Verdana" w:hAnsi="Verdana"/>
                <w:sz w:val="20"/>
                <w:szCs w:val="20"/>
                <w:lang w:val="en-GB"/>
              </w:rPr>
            </w:pPr>
          </w:p>
        </w:tc>
        <w:tc>
          <w:tcPr>
            <w:tcW w:w="4012" w:type="dxa"/>
            <w:vAlign w:val="center"/>
          </w:tcPr>
          <w:p w14:paraId="47EF43A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3.a.2. Powers under which activities to be carried out will be stated on the agenda.</w:t>
            </w:r>
          </w:p>
        </w:tc>
        <w:tc>
          <w:tcPr>
            <w:tcW w:w="1658" w:type="dxa"/>
            <w:vMerge/>
            <w:vAlign w:val="center"/>
          </w:tcPr>
          <w:p w14:paraId="4104094E" w14:textId="77777777" w:rsidR="00BF1301" w:rsidRPr="004B16EB" w:rsidRDefault="00BF1301" w:rsidP="00EB7F7C">
            <w:pPr>
              <w:rPr>
                <w:rFonts w:ascii="Verdana" w:hAnsi="Verdana"/>
                <w:sz w:val="20"/>
                <w:szCs w:val="20"/>
                <w:lang w:val="en-GB"/>
              </w:rPr>
            </w:pPr>
          </w:p>
        </w:tc>
        <w:tc>
          <w:tcPr>
            <w:tcW w:w="4536" w:type="dxa"/>
            <w:vMerge/>
            <w:vAlign w:val="center"/>
          </w:tcPr>
          <w:p w14:paraId="52E5DDC9" w14:textId="77777777" w:rsidR="00BF1301" w:rsidRPr="00053C1D" w:rsidRDefault="00BF1301" w:rsidP="00EB7F7C">
            <w:pPr>
              <w:rPr>
                <w:rFonts w:ascii="Verdana" w:hAnsi="Verdana"/>
                <w:color w:val="FF0000"/>
                <w:sz w:val="20"/>
                <w:szCs w:val="20"/>
                <w:lang w:val="en-GB"/>
              </w:rPr>
            </w:pPr>
          </w:p>
        </w:tc>
      </w:tr>
      <w:tr w:rsidR="00BF1301" w:rsidRPr="004B16EB" w14:paraId="3BC831C3" w14:textId="77777777" w:rsidTr="00EB7F7C">
        <w:trPr>
          <w:cantSplit/>
          <w:trHeight w:val="760"/>
          <w:jc w:val="center"/>
        </w:trPr>
        <w:tc>
          <w:tcPr>
            <w:tcW w:w="3299" w:type="dxa"/>
            <w:vMerge/>
            <w:vAlign w:val="center"/>
          </w:tcPr>
          <w:p w14:paraId="096E18E4" w14:textId="77777777" w:rsidR="00BF1301" w:rsidRPr="004B16EB" w:rsidRDefault="00BF1301" w:rsidP="00EB7F7C">
            <w:pPr>
              <w:rPr>
                <w:rFonts w:ascii="Verdana" w:hAnsi="Verdana"/>
                <w:sz w:val="20"/>
                <w:szCs w:val="20"/>
                <w:lang w:val="en-GB"/>
              </w:rPr>
            </w:pPr>
          </w:p>
        </w:tc>
        <w:tc>
          <w:tcPr>
            <w:tcW w:w="4012" w:type="dxa"/>
            <w:vAlign w:val="center"/>
          </w:tcPr>
          <w:p w14:paraId="5FBD8704"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3.a.3. Precise legal powers recorded in the Minutes and also in the notes for the Internal Auditor.</w:t>
            </w:r>
          </w:p>
        </w:tc>
        <w:tc>
          <w:tcPr>
            <w:tcW w:w="1658" w:type="dxa"/>
            <w:vMerge/>
            <w:vAlign w:val="center"/>
          </w:tcPr>
          <w:p w14:paraId="04F19A65" w14:textId="77777777" w:rsidR="00BF1301" w:rsidRPr="004B16EB" w:rsidRDefault="00BF1301" w:rsidP="00EB7F7C">
            <w:pPr>
              <w:rPr>
                <w:rFonts w:ascii="Verdana" w:hAnsi="Verdana"/>
                <w:sz w:val="20"/>
                <w:szCs w:val="20"/>
                <w:lang w:val="en-GB"/>
              </w:rPr>
            </w:pPr>
          </w:p>
        </w:tc>
        <w:tc>
          <w:tcPr>
            <w:tcW w:w="4536" w:type="dxa"/>
            <w:vMerge/>
            <w:vAlign w:val="center"/>
          </w:tcPr>
          <w:p w14:paraId="43BCC46C" w14:textId="77777777" w:rsidR="00BF1301" w:rsidRPr="00053C1D" w:rsidRDefault="00BF1301" w:rsidP="00EB7F7C">
            <w:pPr>
              <w:rPr>
                <w:rFonts w:ascii="Verdana" w:hAnsi="Verdana"/>
                <w:color w:val="FF0000"/>
                <w:sz w:val="20"/>
                <w:szCs w:val="20"/>
                <w:lang w:val="en-GB"/>
              </w:rPr>
            </w:pPr>
          </w:p>
        </w:tc>
      </w:tr>
      <w:tr w:rsidR="00BF1301" w:rsidRPr="004B16EB" w14:paraId="6431DC97" w14:textId="77777777" w:rsidTr="00EB7F7C">
        <w:trPr>
          <w:cantSplit/>
          <w:trHeight w:val="760"/>
          <w:jc w:val="center"/>
        </w:trPr>
        <w:tc>
          <w:tcPr>
            <w:tcW w:w="3299" w:type="dxa"/>
            <w:vMerge/>
            <w:vAlign w:val="center"/>
          </w:tcPr>
          <w:p w14:paraId="0A29C71B" w14:textId="77777777" w:rsidR="00BF1301" w:rsidRPr="004B16EB" w:rsidRDefault="00BF1301" w:rsidP="00EB7F7C">
            <w:pPr>
              <w:rPr>
                <w:rFonts w:ascii="Verdana" w:hAnsi="Verdana"/>
                <w:sz w:val="20"/>
                <w:szCs w:val="20"/>
                <w:lang w:val="en-GB"/>
              </w:rPr>
            </w:pPr>
          </w:p>
        </w:tc>
        <w:tc>
          <w:tcPr>
            <w:tcW w:w="4012" w:type="dxa"/>
            <w:vAlign w:val="center"/>
          </w:tcPr>
          <w:p w14:paraId="7FC8124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3.a.4. Clerk to clarify the legal position for any new proposal.</w:t>
            </w:r>
          </w:p>
        </w:tc>
        <w:tc>
          <w:tcPr>
            <w:tcW w:w="1658" w:type="dxa"/>
            <w:vMerge/>
            <w:vAlign w:val="center"/>
          </w:tcPr>
          <w:p w14:paraId="3972F65B" w14:textId="77777777" w:rsidR="00BF1301" w:rsidRPr="004B16EB" w:rsidRDefault="00BF1301" w:rsidP="00EB7F7C">
            <w:pPr>
              <w:rPr>
                <w:rFonts w:ascii="Verdana" w:hAnsi="Verdana"/>
                <w:sz w:val="20"/>
                <w:szCs w:val="20"/>
                <w:lang w:val="en-GB"/>
              </w:rPr>
            </w:pPr>
          </w:p>
        </w:tc>
        <w:tc>
          <w:tcPr>
            <w:tcW w:w="4536" w:type="dxa"/>
            <w:vMerge/>
            <w:vAlign w:val="center"/>
          </w:tcPr>
          <w:p w14:paraId="0A61C792" w14:textId="77777777" w:rsidR="00BF1301" w:rsidRPr="00053C1D" w:rsidRDefault="00BF1301" w:rsidP="00EB7F7C">
            <w:pPr>
              <w:rPr>
                <w:rFonts w:ascii="Verdana" w:hAnsi="Verdana"/>
                <w:color w:val="FF0000"/>
                <w:sz w:val="20"/>
                <w:szCs w:val="20"/>
                <w:lang w:val="en-GB"/>
              </w:rPr>
            </w:pPr>
          </w:p>
        </w:tc>
      </w:tr>
      <w:tr w:rsidR="00BF1301" w:rsidRPr="004B16EB" w14:paraId="27D0A0DC" w14:textId="77777777" w:rsidTr="00EB7F7C">
        <w:trPr>
          <w:cantSplit/>
          <w:trHeight w:val="449"/>
          <w:jc w:val="center"/>
        </w:trPr>
        <w:tc>
          <w:tcPr>
            <w:tcW w:w="3299" w:type="dxa"/>
            <w:vMerge/>
            <w:vAlign w:val="center"/>
          </w:tcPr>
          <w:p w14:paraId="67E881AB" w14:textId="77777777" w:rsidR="00BF1301" w:rsidRPr="004B16EB" w:rsidRDefault="00BF1301" w:rsidP="00EB7F7C">
            <w:pPr>
              <w:rPr>
                <w:rFonts w:ascii="Verdana" w:hAnsi="Verdana"/>
                <w:sz w:val="20"/>
                <w:szCs w:val="20"/>
                <w:lang w:val="en-GB"/>
              </w:rPr>
            </w:pPr>
          </w:p>
        </w:tc>
        <w:tc>
          <w:tcPr>
            <w:tcW w:w="4012" w:type="dxa"/>
            <w:vAlign w:val="center"/>
          </w:tcPr>
          <w:p w14:paraId="5DC35DC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3.a.5. Legal advice sought if necessary.</w:t>
            </w:r>
          </w:p>
        </w:tc>
        <w:tc>
          <w:tcPr>
            <w:tcW w:w="1658" w:type="dxa"/>
            <w:vMerge/>
            <w:vAlign w:val="center"/>
          </w:tcPr>
          <w:p w14:paraId="2AF18146" w14:textId="77777777" w:rsidR="00BF1301" w:rsidRPr="004B16EB" w:rsidRDefault="00BF1301" w:rsidP="00EB7F7C">
            <w:pPr>
              <w:rPr>
                <w:rFonts w:ascii="Verdana" w:hAnsi="Verdana"/>
                <w:sz w:val="20"/>
                <w:szCs w:val="20"/>
                <w:lang w:val="en-GB"/>
              </w:rPr>
            </w:pPr>
          </w:p>
        </w:tc>
        <w:tc>
          <w:tcPr>
            <w:tcW w:w="4536" w:type="dxa"/>
            <w:vMerge/>
            <w:vAlign w:val="center"/>
          </w:tcPr>
          <w:p w14:paraId="0DF91613" w14:textId="77777777" w:rsidR="00BF1301" w:rsidRPr="00053C1D" w:rsidRDefault="00BF1301" w:rsidP="00EB7F7C">
            <w:pPr>
              <w:rPr>
                <w:rFonts w:ascii="Verdana" w:hAnsi="Verdana"/>
                <w:color w:val="FF0000"/>
                <w:sz w:val="20"/>
                <w:szCs w:val="20"/>
                <w:lang w:val="en-GB"/>
              </w:rPr>
            </w:pPr>
          </w:p>
        </w:tc>
      </w:tr>
      <w:tr w:rsidR="00BF1301" w:rsidRPr="004B16EB" w14:paraId="65CFB4BD" w14:textId="77777777" w:rsidTr="00EB7F7C">
        <w:trPr>
          <w:cantSplit/>
          <w:trHeight w:val="760"/>
          <w:jc w:val="center"/>
        </w:trPr>
        <w:tc>
          <w:tcPr>
            <w:tcW w:w="3299" w:type="dxa"/>
            <w:vMerge/>
            <w:vAlign w:val="center"/>
          </w:tcPr>
          <w:p w14:paraId="09B7D61E" w14:textId="77777777" w:rsidR="00BF1301" w:rsidRPr="004B16EB" w:rsidRDefault="00BF1301" w:rsidP="00EB7F7C">
            <w:pPr>
              <w:rPr>
                <w:rFonts w:ascii="Verdana" w:hAnsi="Verdana"/>
                <w:sz w:val="20"/>
                <w:szCs w:val="20"/>
                <w:lang w:val="en-GB"/>
              </w:rPr>
            </w:pPr>
          </w:p>
        </w:tc>
        <w:tc>
          <w:tcPr>
            <w:tcW w:w="4012" w:type="dxa"/>
            <w:vAlign w:val="center"/>
          </w:tcPr>
          <w:p w14:paraId="6C9DE73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3.a.6. Section 137 payments listed separately in the Receipts and Payments book and recorded in the Minutes.</w:t>
            </w:r>
          </w:p>
        </w:tc>
        <w:tc>
          <w:tcPr>
            <w:tcW w:w="1658" w:type="dxa"/>
            <w:vMerge/>
            <w:vAlign w:val="center"/>
          </w:tcPr>
          <w:p w14:paraId="00BCB454" w14:textId="77777777" w:rsidR="00BF1301" w:rsidRPr="004B16EB" w:rsidRDefault="00BF1301" w:rsidP="00EB7F7C">
            <w:pPr>
              <w:rPr>
                <w:rFonts w:ascii="Verdana" w:hAnsi="Verdana"/>
                <w:sz w:val="20"/>
                <w:szCs w:val="20"/>
                <w:lang w:val="en-GB"/>
              </w:rPr>
            </w:pPr>
          </w:p>
        </w:tc>
        <w:tc>
          <w:tcPr>
            <w:tcW w:w="4536" w:type="dxa"/>
            <w:vMerge/>
            <w:vAlign w:val="center"/>
          </w:tcPr>
          <w:p w14:paraId="625EB196" w14:textId="77777777" w:rsidR="00BF1301" w:rsidRPr="00053C1D" w:rsidRDefault="00BF1301" w:rsidP="00EB7F7C">
            <w:pPr>
              <w:rPr>
                <w:rFonts w:ascii="Verdana" w:hAnsi="Verdana"/>
                <w:color w:val="FF0000"/>
                <w:sz w:val="20"/>
                <w:szCs w:val="20"/>
                <w:lang w:val="en-GB"/>
              </w:rPr>
            </w:pPr>
          </w:p>
        </w:tc>
      </w:tr>
      <w:tr w:rsidR="00BF1301" w:rsidRPr="004B16EB" w14:paraId="5212CC67" w14:textId="77777777" w:rsidTr="00EB7F7C">
        <w:trPr>
          <w:jc w:val="center"/>
        </w:trPr>
        <w:tc>
          <w:tcPr>
            <w:tcW w:w="3299" w:type="dxa"/>
            <w:vAlign w:val="center"/>
          </w:tcPr>
          <w:p w14:paraId="6C559584"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3.b. Non compliance with relevant legislation.</w:t>
            </w:r>
          </w:p>
        </w:tc>
        <w:tc>
          <w:tcPr>
            <w:tcW w:w="4012" w:type="dxa"/>
            <w:vAlign w:val="center"/>
          </w:tcPr>
          <w:p w14:paraId="2A55E78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3.b.1. The Council’s acknowledgement of Acts recorded in the minutes and documented.</w:t>
            </w:r>
          </w:p>
          <w:p w14:paraId="3C9F382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(Relevant Acts - Race Relations Act, Freedom of Information Act, and Disability Discrimination Act.)</w:t>
            </w:r>
          </w:p>
        </w:tc>
        <w:tc>
          <w:tcPr>
            <w:tcW w:w="1658" w:type="dxa"/>
            <w:vAlign w:val="center"/>
          </w:tcPr>
          <w:p w14:paraId="4338EB8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79B18ECF" w14:textId="77777777" w:rsidR="00BF1301" w:rsidRPr="00053C1D" w:rsidRDefault="00BF1301" w:rsidP="00EB7F7C">
            <w:pPr>
              <w:rPr>
                <w:rFonts w:ascii="Verdana" w:hAnsi="Verdana"/>
                <w:color w:val="FF0000"/>
                <w:sz w:val="20"/>
                <w:szCs w:val="20"/>
                <w:lang w:val="en-GB"/>
              </w:rPr>
            </w:pPr>
          </w:p>
          <w:p w14:paraId="2BC08E71" w14:textId="77777777" w:rsidR="00BF1301" w:rsidRPr="00092DFC" w:rsidRDefault="00BF1301" w:rsidP="00EB7F7C">
            <w:pPr>
              <w:rPr>
                <w:rFonts w:ascii="Verdana" w:hAnsi="Verdana"/>
                <w:sz w:val="20"/>
                <w:szCs w:val="20"/>
                <w:lang w:val="en-GB"/>
              </w:rPr>
            </w:pPr>
            <w:r w:rsidRPr="00092DFC">
              <w:rPr>
                <w:rFonts w:ascii="Verdana" w:hAnsi="Verdana"/>
                <w:sz w:val="20"/>
                <w:szCs w:val="20"/>
                <w:lang w:val="en-GB"/>
              </w:rPr>
              <w:t>Responsibilities regarding the Race Relations Act, Disability Discrimination Act &amp; Freedom of Information Act are recorded when appropriate in minutes, policy documents and on the website.</w:t>
            </w:r>
          </w:p>
          <w:p w14:paraId="1525469E" w14:textId="77777777" w:rsidR="00BF1301" w:rsidRPr="00053C1D" w:rsidRDefault="00BF1301" w:rsidP="00EB7F7C">
            <w:pPr>
              <w:rPr>
                <w:rFonts w:ascii="Verdana" w:hAnsi="Verdana"/>
                <w:color w:val="FF0000"/>
                <w:sz w:val="20"/>
                <w:szCs w:val="20"/>
                <w:lang w:val="en-GB"/>
              </w:rPr>
            </w:pPr>
          </w:p>
        </w:tc>
      </w:tr>
      <w:tr w:rsidR="00BF1301" w:rsidRPr="004B16EB" w14:paraId="612916D8" w14:textId="77777777" w:rsidTr="00EB7F7C">
        <w:trPr>
          <w:jc w:val="center"/>
        </w:trPr>
        <w:tc>
          <w:tcPr>
            <w:tcW w:w="3299" w:type="dxa"/>
            <w:vAlign w:val="center"/>
          </w:tcPr>
          <w:p w14:paraId="36385D51"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3.c. Non compliance with procedures when electors wish to exercise their rights of inspection.</w:t>
            </w:r>
          </w:p>
          <w:p w14:paraId="2B60B45C" w14:textId="77777777" w:rsidR="00BF1301" w:rsidRPr="004B16EB" w:rsidRDefault="00BF1301" w:rsidP="00EB7F7C">
            <w:pPr>
              <w:rPr>
                <w:rFonts w:ascii="Verdana" w:hAnsi="Verdana"/>
                <w:sz w:val="20"/>
                <w:szCs w:val="20"/>
                <w:lang w:val="en-GB"/>
              </w:rPr>
            </w:pPr>
          </w:p>
          <w:p w14:paraId="37F3EF49" w14:textId="77777777" w:rsidR="00BF1301" w:rsidRPr="004B16EB" w:rsidRDefault="00BF1301" w:rsidP="00EB7F7C">
            <w:pPr>
              <w:rPr>
                <w:rFonts w:ascii="Verdana" w:hAnsi="Verdana"/>
                <w:sz w:val="20"/>
                <w:szCs w:val="20"/>
                <w:lang w:val="en-GB"/>
              </w:rPr>
            </w:pPr>
          </w:p>
        </w:tc>
        <w:tc>
          <w:tcPr>
            <w:tcW w:w="4012" w:type="dxa"/>
            <w:vAlign w:val="center"/>
          </w:tcPr>
          <w:p w14:paraId="242F906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3.c.1. Documented Procedures:</w:t>
            </w:r>
          </w:p>
          <w:p w14:paraId="4FC35A77" w14:textId="77777777" w:rsidR="00BF1301" w:rsidRPr="004B16EB" w:rsidRDefault="00BF1301" w:rsidP="00EB7F7C">
            <w:pPr>
              <w:numPr>
                <w:ilvl w:val="0"/>
                <w:numId w:val="3"/>
              </w:numPr>
              <w:ind w:left="360"/>
              <w:rPr>
                <w:rFonts w:ascii="Verdana" w:hAnsi="Verdana"/>
                <w:sz w:val="20"/>
                <w:szCs w:val="20"/>
                <w:lang w:val="en-GB"/>
              </w:rPr>
            </w:pPr>
            <w:r w:rsidRPr="004B16EB">
              <w:rPr>
                <w:rFonts w:ascii="Verdana" w:hAnsi="Verdana"/>
                <w:sz w:val="20"/>
                <w:szCs w:val="20"/>
                <w:lang w:val="en-GB"/>
              </w:rPr>
              <w:t>council’s publication scheme, in compliance with Freedom of Information Act, published in the Parish Magazine;</w:t>
            </w:r>
          </w:p>
          <w:p w14:paraId="14727707" w14:textId="77777777" w:rsidR="00BF1301" w:rsidRPr="004B16EB" w:rsidRDefault="00BF1301" w:rsidP="00EB7F7C">
            <w:pPr>
              <w:rPr>
                <w:rFonts w:ascii="Verdana" w:hAnsi="Verdana"/>
                <w:sz w:val="20"/>
                <w:szCs w:val="20"/>
                <w:lang w:val="en-GB"/>
              </w:rPr>
            </w:pPr>
          </w:p>
          <w:p w14:paraId="064CFB53" w14:textId="77777777" w:rsidR="00BF1301" w:rsidRPr="004B16EB" w:rsidRDefault="00BF1301" w:rsidP="00EB7F7C">
            <w:pPr>
              <w:rPr>
                <w:rFonts w:ascii="Verdana" w:hAnsi="Verdana"/>
                <w:sz w:val="20"/>
                <w:szCs w:val="20"/>
                <w:lang w:val="en-GB"/>
              </w:rPr>
            </w:pPr>
          </w:p>
          <w:p w14:paraId="52523FF8" w14:textId="77777777" w:rsidR="00BF1301" w:rsidRPr="004B16EB" w:rsidRDefault="00BF1301" w:rsidP="00EB7F7C">
            <w:pPr>
              <w:numPr>
                <w:ilvl w:val="0"/>
                <w:numId w:val="3"/>
              </w:numPr>
              <w:ind w:left="360"/>
              <w:rPr>
                <w:rFonts w:ascii="Verdana" w:hAnsi="Verdana"/>
                <w:sz w:val="20"/>
                <w:szCs w:val="20"/>
                <w:lang w:val="en-GB"/>
              </w:rPr>
            </w:pPr>
            <w:r w:rsidRPr="004B16EB">
              <w:rPr>
                <w:rFonts w:ascii="Verdana" w:hAnsi="Verdana"/>
                <w:sz w:val="20"/>
                <w:szCs w:val="20"/>
                <w:lang w:val="en-GB"/>
              </w:rPr>
              <w:t>minutes and agendas displayed on the parish notice boards; and</w:t>
            </w:r>
          </w:p>
          <w:p w14:paraId="386CFC5D" w14:textId="77777777" w:rsidR="00BF1301" w:rsidRPr="004B16EB" w:rsidRDefault="00BF1301" w:rsidP="00EB7F7C">
            <w:pPr>
              <w:rPr>
                <w:rFonts w:ascii="Verdana" w:hAnsi="Verdana"/>
                <w:sz w:val="20"/>
                <w:szCs w:val="20"/>
                <w:lang w:val="en-GB"/>
              </w:rPr>
            </w:pPr>
          </w:p>
          <w:p w14:paraId="481A4B82" w14:textId="77777777" w:rsidR="00BF1301" w:rsidRPr="004B16EB" w:rsidRDefault="00BF1301" w:rsidP="00EB7F7C">
            <w:pPr>
              <w:rPr>
                <w:rFonts w:ascii="Verdana" w:hAnsi="Verdana"/>
                <w:sz w:val="20"/>
                <w:szCs w:val="20"/>
                <w:lang w:val="en-GB"/>
              </w:rPr>
            </w:pPr>
          </w:p>
          <w:p w14:paraId="33CF9E42" w14:textId="77777777" w:rsidR="00BF1301" w:rsidRPr="004B16EB" w:rsidRDefault="00BF1301" w:rsidP="00EB7F7C">
            <w:pPr>
              <w:rPr>
                <w:rFonts w:ascii="Verdana" w:hAnsi="Verdana"/>
                <w:sz w:val="20"/>
                <w:szCs w:val="20"/>
                <w:lang w:val="en-GB"/>
              </w:rPr>
            </w:pPr>
          </w:p>
          <w:p w14:paraId="3EF71042" w14:textId="77777777" w:rsidR="00BF1301" w:rsidRPr="004B16EB" w:rsidRDefault="00BF1301" w:rsidP="00EB7F7C">
            <w:pPr>
              <w:rPr>
                <w:rFonts w:ascii="Verdana" w:hAnsi="Verdana"/>
                <w:sz w:val="20"/>
                <w:szCs w:val="20"/>
                <w:lang w:val="en-GB"/>
              </w:rPr>
            </w:pPr>
          </w:p>
          <w:p w14:paraId="27379C5A" w14:textId="77777777" w:rsidR="00BF1301" w:rsidRPr="00972530" w:rsidRDefault="00BF1301" w:rsidP="00EB7F7C">
            <w:pPr>
              <w:numPr>
                <w:ilvl w:val="0"/>
                <w:numId w:val="3"/>
              </w:numPr>
              <w:ind w:left="360"/>
              <w:rPr>
                <w:rFonts w:ascii="Verdana" w:hAnsi="Verdana"/>
                <w:sz w:val="20"/>
                <w:szCs w:val="20"/>
                <w:lang w:val="en-GB"/>
              </w:rPr>
            </w:pPr>
            <w:r w:rsidRPr="004B16EB">
              <w:rPr>
                <w:rFonts w:ascii="Verdana" w:hAnsi="Verdana"/>
                <w:sz w:val="20"/>
                <w:szCs w:val="20"/>
                <w:lang w:val="en-GB"/>
              </w:rPr>
              <w:t>audit notices and audited accounts displayed on the notice boards in accordance with Audit Regulations.</w:t>
            </w:r>
          </w:p>
        </w:tc>
        <w:tc>
          <w:tcPr>
            <w:tcW w:w="1658" w:type="dxa"/>
            <w:vAlign w:val="center"/>
          </w:tcPr>
          <w:p w14:paraId="1B760383"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lastRenderedPageBreak/>
              <w:t>In place</w:t>
            </w:r>
          </w:p>
          <w:p w14:paraId="197171C3" w14:textId="77777777" w:rsidR="00BF1301" w:rsidRPr="004B16EB" w:rsidRDefault="00BF1301" w:rsidP="00EB7F7C">
            <w:pPr>
              <w:rPr>
                <w:rFonts w:ascii="Verdana" w:hAnsi="Verdana"/>
                <w:sz w:val="20"/>
                <w:szCs w:val="20"/>
                <w:lang w:val="en-GB"/>
              </w:rPr>
            </w:pPr>
          </w:p>
          <w:p w14:paraId="30261005" w14:textId="77777777" w:rsidR="00BF1301" w:rsidRPr="004B16EB" w:rsidRDefault="00BF1301" w:rsidP="00EB7F7C">
            <w:pPr>
              <w:rPr>
                <w:rFonts w:ascii="Verdana" w:hAnsi="Verdana"/>
                <w:sz w:val="20"/>
                <w:szCs w:val="20"/>
                <w:lang w:val="en-GB"/>
              </w:rPr>
            </w:pPr>
          </w:p>
          <w:p w14:paraId="3F4162EA" w14:textId="77777777" w:rsidR="00BF1301" w:rsidRPr="004B16EB" w:rsidRDefault="00BF1301" w:rsidP="00EB7F7C">
            <w:pPr>
              <w:rPr>
                <w:rFonts w:ascii="Verdana" w:hAnsi="Verdana"/>
                <w:sz w:val="20"/>
                <w:szCs w:val="20"/>
                <w:lang w:val="en-GB"/>
              </w:rPr>
            </w:pPr>
          </w:p>
          <w:p w14:paraId="4A7C6F58" w14:textId="77777777" w:rsidR="00BF1301" w:rsidRPr="004B16EB" w:rsidRDefault="00BF1301" w:rsidP="00EB7F7C">
            <w:pPr>
              <w:rPr>
                <w:rFonts w:ascii="Verdana" w:hAnsi="Verdana"/>
                <w:sz w:val="20"/>
                <w:szCs w:val="20"/>
                <w:lang w:val="en-GB"/>
              </w:rPr>
            </w:pPr>
          </w:p>
          <w:p w14:paraId="22C84F9F" w14:textId="77777777" w:rsidR="00BF1301" w:rsidRPr="004B16EB" w:rsidRDefault="00BF1301" w:rsidP="00EB7F7C">
            <w:pPr>
              <w:rPr>
                <w:rFonts w:ascii="Verdana" w:hAnsi="Verdana"/>
                <w:sz w:val="20"/>
                <w:szCs w:val="20"/>
                <w:lang w:val="en-GB"/>
              </w:rPr>
            </w:pPr>
          </w:p>
          <w:p w14:paraId="79A359A1" w14:textId="77777777" w:rsidR="00BF1301" w:rsidRPr="004B16EB" w:rsidRDefault="00BF1301" w:rsidP="00EB7F7C">
            <w:pPr>
              <w:rPr>
                <w:rFonts w:ascii="Verdana" w:hAnsi="Verdana"/>
                <w:sz w:val="20"/>
                <w:szCs w:val="20"/>
                <w:lang w:val="en-GB"/>
              </w:rPr>
            </w:pPr>
          </w:p>
          <w:p w14:paraId="0AB271A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p w14:paraId="7ABEA007" w14:textId="77777777" w:rsidR="00BF1301" w:rsidRPr="004B16EB" w:rsidRDefault="00BF1301" w:rsidP="00EB7F7C">
            <w:pPr>
              <w:rPr>
                <w:rFonts w:ascii="Verdana" w:hAnsi="Verdana"/>
                <w:sz w:val="20"/>
                <w:szCs w:val="20"/>
                <w:lang w:val="en-GB"/>
              </w:rPr>
            </w:pPr>
          </w:p>
          <w:p w14:paraId="7E0E2B9E" w14:textId="77777777" w:rsidR="00BF1301" w:rsidRPr="004B16EB" w:rsidRDefault="00BF1301" w:rsidP="00EB7F7C">
            <w:pPr>
              <w:rPr>
                <w:rFonts w:ascii="Verdana" w:hAnsi="Verdana"/>
                <w:sz w:val="20"/>
                <w:szCs w:val="20"/>
                <w:lang w:val="en-GB"/>
              </w:rPr>
            </w:pPr>
          </w:p>
          <w:p w14:paraId="00AC4F01" w14:textId="77777777" w:rsidR="00BF1301" w:rsidRPr="004B16EB" w:rsidRDefault="00BF1301" w:rsidP="00EB7F7C">
            <w:pPr>
              <w:rPr>
                <w:rFonts w:ascii="Verdana" w:hAnsi="Verdana"/>
                <w:sz w:val="20"/>
                <w:szCs w:val="20"/>
                <w:lang w:val="en-GB"/>
              </w:rPr>
            </w:pPr>
          </w:p>
          <w:p w14:paraId="6D5F7D8D" w14:textId="77777777" w:rsidR="00BF1301" w:rsidRPr="004B16EB" w:rsidRDefault="00BF1301" w:rsidP="00EB7F7C">
            <w:pPr>
              <w:rPr>
                <w:rFonts w:ascii="Verdana" w:hAnsi="Verdana"/>
                <w:sz w:val="20"/>
                <w:szCs w:val="20"/>
                <w:lang w:val="en-GB"/>
              </w:rPr>
            </w:pPr>
          </w:p>
          <w:p w14:paraId="0360802A" w14:textId="77777777" w:rsidR="00BF1301" w:rsidRPr="004B16EB" w:rsidRDefault="00BF1301" w:rsidP="00EB7F7C">
            <w:pPr>
              <w:rPr>
                <w:rFonts w:ascii="Verdana" w:hAnsi="Verdana"/>
                <w:sz w:val="20"/>
                <w:szCs w:val="20"/>
                <w:lang w:val="en-GB"/>
              </w:rPr>
            </w:pPr>
          </w:p>
          <w:p w14:paraId="2821868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 xml:space="preserve">In place </w:t>
            </w:r>
          </w:p>
          <w:p w14:paraId="2932B685" w14:textId="77777777" w:rsidR="00BF1301" w:rsidRPr="004B16EB" w:rsidRDefault="00BF1301" w:rsidP="00EB7F7C">
            <w:pPr>
              <w:rPr>
                <w:rFonts w:ascii="Verdana" w:hAnsi="Verdana"/>
                <w:sz w:val="20"/>
                <w:szCs w:val="20"/>
                <w:lang w:val="en-GB"/>
              </w:rPr>
            </w:pPr>
          </w:p>
          <w:p w14:paraId="1990DF1D" w14:textId="77777777" w:rsidR="00BF1301" w:rsidRPr="004B16EB" w:rsidRDefault="00BF1301" w:rsidP="00EB7F7C">
            <w:pPr>
              <w:rPr>
                <w:rFonts w:ascii="Verdana" w:hAnsi="Verdana"/>
                <w:sz w:val="20"/>
                <w:szCs w:val="20"/>
                <w:lang w:val="en-GB"/>
              </w:rPr>
            </w:pPr>
          </w:p>
          <w:p w14:paraId="65CC2A5C" w14:textId="77777777" w:rsidR="00BF1301" w:rsidRPr="004B16EB" w:rsidRDefault="00BF1301" w:rsidP="00EB7F7C">
            <w:pPr>
              <w:rPr>
                <w:rFonts w:ascii="Verdana" w:hAnsi="Verdana"/>
                <w:sz w:val="20"/>
                <w:szCs w:val="20"/>
                <w:lang w:val="en-GB"/>
              </w:rPr>
            </w:pPr>
          </w:p>
          <w:p w14:paraId="6481E88E" w14:textId="77777777" w:rsidR="00BF1301" w:rsidRPr="004B16EB" w:rsidRDefault="00BF1301" w:rsidP="00EB7F7C">
            <w:pPr>
              <w:rPr>
                <w:rFonts w:ascii="Verdana" w:hAnsi="Verdana"/>
                <w:sz w:val="20"/>
                <w:szCs w:val="20"/>
                <w:lang w:val="en-GB"/>
              </w:rPr>
            </w:pPr>
          </w:p>
        </w:tc>
        <w:tc>
          <w:tcPr>
            <w:tcW w:w="4536" w:type="dxa"/>
            <w:vAlign w:val="center"/>
          </w:tcPr>
          <w:p w14:paraId="66C38752" w14:textId="77777777" w:rsidR="00BF1301" w:rsidRPr="00053C1D" w:rsidRDefault="00BF1301" w:rsidP="00EB7F7C">
            <w:pPr>
              <w:rPr>
                <w:rFonts w:ascii="Verdana" w:hAnsi="Verdana"/>
                <w:color w:val="FF0000"/>
                <w:sz w:val="20"/>
                <w:szCs w:val="20"/>
                <w:lang w:val="en-GB"/>
              </w:rPr>
            </w:pPr>
          </w:p>
          <w:p w14:paraId="762B38AA" w14:textId="77777777" w:rsidR="00BF1301" w:rsidRPr="00053C1D" w:rsidRDefault="00BF1301" w:rsidP="00EB7F7C">
            <w:pPr>
              <w:rPr>
                <w:rFonts w:ascii="Verdana" w:hAnsi="Verdana"/>
                <w:color w:val="FF0000"/>
                <w:sz w:val="20"/>
                <w:szCs w:val="20"/>
                <w:lang w:val="en-GB"/>
              </w:rPr>
            </w:pPr>
          </w:p>
          <w:p w14:paraId="7329D6D4" w14:textId="77777777" w:rsidR="00BF1301" w:rsidRDefault="00BF1301" w:rsidP="00EB7F7C">
            <w:pPr>
              <w:rPr>
                <w:rFonts w:ascii="Verdana" w:hAnsi="Verdana"/>
                <w:sz w:val="20"/>
                <w:szCs w:val="20"/>
                <w:lang w:val="en-GB"/>
              </w:rPr>
            </w:pPr>
          </w:p>
          <w:p w14:paraId="272373A2" w14:textId="77777777" w:rsidR="00BF1301" w:rsidRDefault="00BF1301" w:rsidP="00EB7F7C">
            <w:pPr>
              <w:rPr>
                <w:rFonts w:ascii="Verdana" w:hAnsi="Verdana"/>
                <w:sz w:val="20"/>
                <w:szCs w:val="20"/>
                <w:lang w:val="en-GB"/>
              </w:rPr>
            </w:pPr>
          </w:p>
          <w:p w14:paraId="1617E7FE" w14:textId="77777777" w:rsidR="00BF1301" w:rsidRDefault="00BF1301" w:rsidP="00EB7F7C">
            <w:pPr>
              <w:rPr>
                <w:rFonts w:ascii="Verdana" w:hAnsi="Verdana"/>
                <w:sz w:val="20"/>
                <w:szCs w:val="20"/>
                <w:lang w:val="en-GB"/>
              </w:rPr>
            </w:pPr>
          </w:p>
          <w:p w14:paraId="2E2BC275" w14:textId="77777777" w:rsidR="00BF1301" w:rsidRDefault="00BF1301" w:rsidP="00EB7F7C">
            <w:pPr>
              <w:rPr>
                <w:rFonts w:ascii="Verdana" w:hAnsi="Verdana"/>
                <w:sz w:val="20"/>
                <w:szCs w:val="20"/>
                <w:lang w:val="en-GB"/>
              </w:rPr>
            </w:pPr>
            <w:r w:rsidRPr="00092DFC">
              <w:rPr>
                <w:rFonts w:ascii="Verdana" w:hAnsi="Verdana"/>
                <w:sz w:val="20"/>
                <w:szCs w:val="20"/>
                <w:lang w:val="en-GB"/>
              </w:rPr>
              <w:t>Publication scheme avail</w:t>
            </w:r>
            <w:r>
              <w:rPr>
                <w:rFonts w:ascii="Verdana" w:hAnsi="Verdana"/>
                <w:sz w:val="20"/>
                <w:szCs w:val="20"/>
                <w:lang w:val="en-GB"/>
              </w:rPr>
              <w:t xml:space="preserve">able via website. </w:t>
            </w:r>
          </w:p>
          <w:p w14:paraId="5FCFCB68" w14:textId="77777777" w:rsidR="00BF1301" w:rsidRDefault="00BF1301" w:rsidP="00EB7F7C">
            <w:pPr>
              <w:rPr>
                <w:rFonts w:ascii="Verdana" w:hAnsi="Verdana"/>
                <w:sz w:val="20"/>
                <w:szCs w:val="20"/>
                <w:lang w:val="en-GB"/>
              </w:rPr>
            </w:pPr>
          </w:p>
          <w:p w14:paraId="41BB4ADE" w14:textId="77777777" w:rsidR="00BF1301" w:rsidRPr="00092DFC" w:rsidRDefault="00BF1301" w:rsidP="00EB7F7C">
            <w:pPr>
              <w:rPr>
                <w:rFonts w:ascii="Verdana" w:hAnsi="Verdana"/>
                <w:sz w:val="20"/>
                <w:szCs w:val="20"/>
                <w:lang w:val="en-GB"/>
              </w:rPr>
            </w:pPr>
          </w:p>
          <w:p w14:paraId="49340AAD" w14:textId="77777777" w:rsidR="00BF1301" w:rsidRPr="00053C1D" w:rsidRDefault="00BF1301" w:rsidP="00EB7F7C">
            <w:pPr>
              <w:rPr>
                <w:rFonts w:ascii="Verdana" w:hAnsi="Verdana"/>
                <w:color w:val="FF0000"/>
                <w:sz w:val="20"/>
                <w:szCs w:val="20"/>
                <w:lang w:val="en-GB"/>
              </w:rPr>
            </w:pPr>
          </w:p>
          <w:p w14:paraId="6C8A7B7E" w14:textId="77777777" w:rsidR="00BF1301" w:rsidRPr="00053C1D" w:rsidRDefault="00BF1301" w:rsidP="00EB7F7C">
            <w:pPr>
              <w:rPr>
                <w:rFonts w:ascii="Verdana" w:hAnsi="Verdana"/>
                <w:color w:val="FF0000"/>
                <w:sz w:val="20"/>
                <w:szCs w:val="20"/>
                <w:lang w:val="en-GB"/>
              </w:rPr>
            </w:pPr>
          </w:p>
          <w:p w14:paraId="17B07927" w14:textId="77777777" w:rsidR="00BF1301" w:rsidRPr="00053C1D" w:rsidRDefault="00BF1301" w:rsidP="00EB7F7C">
            <w:pPr>
              <w:rPr>
                <w:rFonts w:ascii="Verdana" w:hAnsi="Verdana"/>
                <w:color w:val="FF0000"/>
                <w:sz w:val="20"/>
                <w:szCs w:val="20"/>
                <w:lang w:val="en-GB"/>
              </w:rPr>
            </w:pPr>
          </w:p>
          <w:p w14:paraId="682481B1" w14:textId="77777777" w:rsidR="00BF1301" w:rsidRPr="00053C1D" w:rsidRDefault="00BF1301" w:rsidP="00EB7F7C">
            <w:pPr>
              <w:rPr>
                <w:rFonts w:ascii="Verdana" w:hAnsi="Verdana"/>
                <w:color w:val="FF0000"/>
                <w:sz w:val="20"/>
                <w:szCs w:val="20"/>
                <w:lang w:val="en-GB"/>
              </w:rPr>
            </w:pPr>
          </w:p>
          <w:p w14:paraId="5B9049CD" w14:textId="77777777" w:rsidR="00BF1301" w:rsidRPr="00053C1D" w:rsidRDefault="00BF1301" w:rsidP="00EB7F7C">
            <w:pPr>
              <w:rPr>
                <w:rFonts w:ascii="Verdana" w:hAnsi="Verdana"/>
                <w:color w:val="FF0000"/>
                <w:sz w:val="20"/>
                <w:szCs w:val="20"/>
                <w:lang w:val="en-GB"/>
              </w:rPr>
            </w:pPr>
          </w:p>
          <w:p w14:paraId="496C29E5" w14:textId="77777777" w:rsidR="00BF1301" w:rsidRPr="00092DFC" w:rsidRDefault="00BF1301" w:rsidP="00EB7F7C">
            <w:pPr>
              <w:rPr>
                <w:rFonts w:ascii="Verdana" w:hAnsi="Verdana"/>
                <w:sz w:val="20"/>
                <w:szCs w:val="20"/>
                <w:lang w:val="en-GB"/>
              </w:rPr>
            </w:pPr>
            <w:r w:rsidRPr="00092DFC">
              <w:rPr>
                <w:rFonts w:ascii="Verdana" w:hAnsi="Verdana"/>
                <w:sz w:val="20"/>
                <w:szCs w:val="20"/>
                <w:lang w:val="en-GB"/>
              </w:rPr>
              <w:t xml:space="preserve">Agendas and minutes are posted on </w:t>
            </w:r>
            <w:r>
              <w:rPr>
                <w:rFonts w:ascii="Verdana" w:hAnsi="Verdana"/>
                <w:sz w:val="20"/>
                <w:szCs w:val="20"/>
                <w:lang w:val="en-GB"/>
              </w:rPr>
              <w:t>all</w:t>
            </w:r>
            <w:r w:rsidRPr="00092DFC">
              <w:rPr>
                <w:rFonts w:ascii="Verdana" w:hAnsi="Verdana"/>
                <w:sz w:val="20"/>
                <w:szCs w:val="20"/>
                <w:lang w:val="en-GB"/>
              </w:rPr>
              <w:t xml:space="preserve"> notice boards in </w:t>
            </w:r>
            <w:r>
              <w:rPr>
                <w:rFonts w:ascii="Verdana" w:hAnsi="Verdana"/>
                <w:sz w:val="20"/>
                <w:szCs w:val="20"/>
                <w:lang w:val="en-GB"/>
              </w:rPr>
              <w:t>Monkton</w:t>
            </w:r>
            <w:r w:rsidRPr="00092DFC">
              <w:rPr>
                <w:rFonts w:ascii="Verdana" w:hAnsi="Verdana"/>
                <w:sz w:val="20"/>
                <w:szCs w:val="20"/>
                <w:lang w:val="en-GB"/>
              </w:rPr>
              <w:t xml:space="preserve"> as well as on the website.</w:t>
            </w:r>
          </w:p>
          <w:p w14:paraId="559009A9" w14:textId="77777777" w:rsidR="00BF1301" w:rsidRPr="00053C1D" w:rsidRDefault="00BF1301" w:rsidP="00EB7F7C">
            <w:pPr>
              <w:rPr>
                <w:rFonts w:ascii="Verdana" w:hAnsi="Verdana"/>
                <w:color w:val="FF0000"/>
                <w:sz w:val="20"/>
                <w:szCs w:val="20"/>
                <w:lang w:val="en-GB"/>
              </w:rPr>
            </w:pPr>
          </w:p>
          <w:p w14:paraId="11CF7F93" w14:textId="77777777" w:rsidR="00BF1301" w:rsidRPr="00053C1D" w:rsidRDefault="00BF1301" w:rsidP="00EB7F7C">
            <w:pPr>
              <w:rPr>
                <w:rFonts w:ascii="Verdana" w:hAnsi="Verdana"/>
                <w:color w:val="FF0000"/>
                <w:sz w:val="20"/>
                <w:szCs w:val="20"/>
                <w:lang w:val="en-GB"/>
              </w:rPr>
            </w:pPr>
          </w:p>
          <w:p w14:paraId="605DE272" w14:textId="77777777" w:rsidR="00BF1301" w:rsidRPr="00053C1D" w:rsidRDefault="00BF1301" w:rsidP="00EB7F7C">
            <w:pPr>
              <w:rPr>
                <w:rFonts w:ascii="Verdana" w:hAnsi="Verdana"/>
                <w:color w:val="FF0000"/>
                <w:sz w:val="20"/>
                <w:szCs w:val="20"/>
                <w:lang w:val="en-GB"/>
              </w:rPr>
            </w:pPr>
          </w:p>
          <w:p w14:paraId="0CC52A86" w14:textId="77777777" w:rsidR="00BF1301" w:rsidRDefault="00BF1301" w:rsidP="00EB7F7C">
            <w:pPr>
              <w:rPr>
                <w:rFonts w:ascii="Verdana" w:hAnsi="Verdana"/>
                <w:sz w:val="20"/>
                <w:szCs w:val="20"/>
                <w:lang w:val="en-GB"/>
              </w:rPr>
            </w:pPr>
            <w:r w:rsidRPr="00092DFC">
              <w:rPr>
                <w:rFonts w:ascii="Verdana" w:hAnsi="Verdana"/>
                <w:sz w:val="20"/>
                <w:szCs w:val="20"/>
                <w:lang w:val="en-GB"/>
              </w:rPr>
              <w:t xml:space="preserve">Audit notices and audited accounts are posted on </w:t>
            </w:r>
            <w:r>
              <w:rPr>
                <w:rFonts w:ascii="Verdana" w:hAnsi="Verdana"/>
                <w:sz w:val="20"/>
                <w:szCs w:val="20"/>
                <w:lang w:val="en-GB"/>
              </w:rPr>
              <w:t>all</w:t>
            </w:r>
            <w:r w:rsidRPr="00092DFC">
              <w:rPr>
                <w:rFonts w:ascii="Verdana" w:hAnsi="Verdana"/>
                <w:sz w:val="20"/>
                <w:szCs w:val="20"/>
                <w:lang w:val="en-GB"/>
              </w:rPr>
              <w:t xml:space="preserve"> notice boards in </w:t>
            </w:r>
            <w:r>
              <w:rPr>
                <w:rFonts w:ascii="Verdana" w:hAnsi="Verdana"/>
                <w:sz w:val="20"/>
                <w:szCs w:val="20"/>
                <w:lang w:val="en-GB"/>
              </w:rPr>
              <w:t>Monkton as well as on the website.</w:t>
            </w:r>
          </w:p>
          <w:p w14:paraId="02FD1ADE" w14:textId="77777777" w:rsidR="00BF1301" w:rsidRDefault="00BF1301" w:rsidP="00EB7F7C">
            <w:pPr>
              <w:rPr>
                <w:rFonts w:ascii="Verdana" w:hAnsi="Verdana"/>
                <w:sz w:val="20"/>
                <w:szCs w:val="20"/>
                <w:lang w:val="en-GB"/>
              </w:rPr>
            </w:pPr>
          </w:p>
          <w:p w14:paraId="42FC755D" w14:textId="77777777" w:rsidR="00BF1301" w:rsidRDefault="00BF1301" w:rsidP="00EB7F7C">
            <w:pPr>
              <w:rPr>
                <w:rFonts w:ascii="Verdana" w:hAnsi="Verdana"/>
                <w:sz w:val="20"/>
                <w:szCs w:val="20"/>
                <w:lang w:val="en-GB"/>
              </w:rPr>
            </w:pPr>
          </w:p>
          <w:p w14:paraId="6A2F4BE6" w14:textId="77777777" w:rsidR="00BF1301" w:rsidRDefault="00BF1301" w:rsidP="00EB7F7C">
            <w:pPr>
              <w:rPr>
                <w:rFonts w:ascii="Verdana" w:hAnsi="Verdana"/>
                <w:sz w:val="20"/>
                <w:szCs w:val="20"/>
                <w:lang w:val="en-GB"/>
              </w:rPr>
            </w:pPr>
          </w:p>
          <w:p w14:paraId="337FA29A" w14:textId="77777777" w:rsidR="00BF1301" w:rsidRDefault="00BF1301" w:rsidP="00EB7F7C">
            <w:pPr>
              <w:rPr>
                <w:rFonts w:ascii="Verdana" w:hAnsi="Verdana"/>
                <w:sz w:val="20"/>
                <w:szCs w:val="20"/>
                <w:lang w:val="en-GB"/>
              </w:rPr>
            </w:pPr>
          </w:p>
          <w:p w14:paraId="428DC4F0" w14:textId="77777777" w:rsidR="00BF1301" w:rsidRDefault="00BF1301" w:rsidP="00EB7F7C">
            <w:pPr>
              <w:rPr>
                <w:rFonts w:ascii="Verdana" w:hAnsi="Verdana"/>
                <w:sz w:val="20"/>
                <w:szCs w:val="20"/>
                <w:lang w:val="en-GB"/>
              </w:rPr>
            </w:pPr>
          </w:p>
          <w:p w14:paraId="53C9009B" w14:textId="77777777" w:rsidR="00BF1301" w:rsidRPr="00E05BDD" w:rsidRDefault="00BF1301" w:rsidP="00EB7F7C">
            <w:pPr>
              <w:rPr>
                <w:rFonts w:ascii="Verdana" w:hAnsi="Verdana"/>
                <w:sz w:val="20"/>
                <w:szCs w:val="20"/>
                <w:lang w:val="en-GB"/>
              </w:rPr>
            </w:pPr>
          </w:p>
        </w:tc>
      </w:tr>
      <w:tr w:rsidR="00BF1301" w:rsidRPr="004B16EB" w14:paraId="1A8A8118" w14:textId="77777777" w:rsidTr="00EB7F7C">
        <w:trPr>
          <w:cantSplit/>
          <w:trHeight w:val="899"/>
          <w:jc w:val="center"/>
        </w:trPr>
        <w:tc>
          <w:tcPr>
            <w:tcW w:w="3299" w:type="dxa"/>
            <w:vMerge w:val="restart"/>
            <w:vAlign w:val="center"/>
          </w:tcPr>
          <w:p w14:paraId="005E42D3"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lastRenderedPageBreak/>
              <w:t>3.d. Inadequate reporting of Council business.</w:t>
            </w:r>
          </w:p>
        </w:tc>
        <w:tc>
          <w:tcPr>
            <w:tcW w:w="4012" w:type="dxa"/>
            <w:vAlign w:val="center"/>
          </w:tcPr>
          <w:p w14:paraId="3B3650C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3.d.1. Timely preparation and distribution of agendas and minutes for all meetings.</w:t>
            </w:r>
          </w:p>
        </w:tc>
        <w:tc>
          <w:tcPr>
            <w:tcW w:w="1658" w:type="dxa"/>
            <w:vMerge w:val="restart"/>
            <w:vAlign w:val="center"/>
          </w:tcPr>
          <w:p w14:paraId="2DC597A5" w14:textId="77777777" w:rsidR="00BF1301" w:rsidRPr="004B16EB" w:rsidRDefault="00BF1301" w:rsidP="00EB7F7C">
            <w:pPr>
              <w:rPr>
                <w:rFonts w:ascii="Verdana" w:hAnsi="Verdana"/>
                <w:sz w:val="20"/>
                <w:szCs w:val="20"/>
                <w:lang w:val="en-GB"/>
              </w:rPr>
            </w:pPr>
          </w:p>
          <w:p w14:paraId="10576365"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p w14:paraId="038CD3FD" w14:textId="77777777" w:rsidR="00BF1301" w:rsidRPr="004B16EB" w:rsidRDefault="00BF1301" w:rsidP="00EB7F7C">
            <w:pPr>
              <w:rPr>
                <w:rFonts w:ascii="Verdana" w:hAnsi="Verdana"/>
                <w:sz w:val="20"/>
                <w:szCs w:val="20"/>
                <w:lang w:val="en-GB"/>
              </w:rPr>
            </w:pPr>
          </w:p>
          <w:p w14:paraId="4CAD5086" w14:textId="77777777" w:rsidR="00BF1301" w:rsidRPr="004B16EB" w:rsidRDefault="00BF1301" w:rsidP="00EB7F7C">
            <w:pPr>
              <w:rPr>
                <w:rFonts w:ascii="Verdana" w:hAnsi="Verdana"/>
                <w:sz w:val="20"/>
                <w:szCs w:val="20"/>
                <w:lang w:val="en-GB"/>
              </w:rPr>
            </w:pPr>
          </w:p>
          <w:p w14:paraId="2FF706B0" w14:textId="77777777" w:rsidR="00BF1301" w:rsidRPr="004B16EB" w:rsidRDefault="00BF1301" w:rsidP="00EB7F7C">
            <w:pPr>
              <w:rPr>
                <w:rFonts w:ascii="Verdana" w:hAnsi="Verdana"/>
                <w:sz w:val="20"/>
                <w:szCs w:val="20"/>
                <w:lang w:val="en-GB"/>
              </w:rPr>
            </w:pPr>
          </w:p>
          <w:p w14:paraId="32C857E5" w14:textId="77777777" w:rsidR="00BF1301" w:rsidRPr="004B16EB" w:rsidRDefault="00BF1301" w:rsidP="00EB7F7C">
            <w:pPr>
              <w:rPr>
                <w:rFonts w:ascii="Verdana" w:hAnsi="Verdana"/>
                <w:sz w:val="20"/>
                <w:szCs w:val="20"/>
                <w:lang w:val="en-GB"/>
              </w:rPr>
            </w:pPr>
          </w:p>
          <w:p w14:paraId="4AE0AA62"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p w14:paraId="27F5424D" w14:textId="77777777" w:rsidR="00BF1301" w:rsidRPr="004B16EB" w:rsidRDefault="00BF1301" w:rsidP="00EB7F7C">
            <w:pPr>
              <w:rPr>
                <w:rFonts w:ascii="Verdana" w:hAnsi="Verdana"/>
                <w:sz w:val="20"/>
                <w:szCs w:val="20"/>
                <w:lang w:val="en-GB"/>
              </w:rPr>
            </w:pPr>
          </w:p>
          <w:p w14:paraId="06FD4F81" w14:textId="77777777" w:rsidR="00BF1301" w:rsidRPr="004B16EB" w:rsidRDefault="00BF1301" w:rsidP="00EB7F7C">
            <w:pPr>
              <w:rPr>
                <w:rFonts w:ascii="Verdana" w:hAnsi="Verdana"/>
                <w:sz w:val="20"/>
                <w:szCs w:val="20"/>
                <w:lang w:val="en-GB"/>
              </w:rPr>
            </w:pPr>
          </w:p>
          <w:p w14:paraId="3EDFBEF0" w14:textId="77777777" w:rsidR="00BF1301" w:rsidRPr="004B16EB" w:rsidRDefault="00BF1301" w:rsidP="00EB7F7C">
            <w:pPr>
              <w:rPr>
                <w:rFonts w:ascii="Verdana" w:hAnsi="Verdana"/>
                <w:sz w:val="20"/>
                <w:szCs w:val="20"/>
                <w:lang w:val="en-GB"/>
              </w:rPr>
            </w:pPr>
          </w:p>
          <w:p w14:paraId="28ACC412" w14:textId="77777777" w:rsidR="00BF1301" w:rsidRPr="004B16EB" w:rsidRDefault="00BF1301" w:rsidP="00EB7F7C">
            <w:pPr>
              <w:rPr>
                <w:rFonts w:ascii="Verdana" w:hAnsi="Verdana"/>
                <w:sz w:val="20"/>
                <w:szCs w:val="20"/>
                <w:lang w:val="en-GB"/>
              </w:rPr>
            </w:pPr>
          </w:p>
          <w:p w14:paraId="06EAB9F0" w14:textId="77777777" w:rsidR="00BF1301" w:rsidRPr="004B16EB" w:rsidRDefault="00BF1301" w:rsidP="00EB7F7C">
            <w:pPr>
              <w:rPr>
                <w:rFonts w:ascii="Verdana" w:hAnsi="Verdana"/>
                <w:sz w:val="20"/>
                <w:szCs w:val="20"/>
                <w:lang w:val="en-GB"/>
              </w:rPr>
            </w:pPr>
          </w:p>
          <w:p w14:paraId="75EBE607"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Merge w:val="restart"/>
            <w:vAlign w:val="center"/>
          </w:tcPr>
          <w:p w14:paraId="75E4A36F" w14:textId="77777777" w:rsidR="00BF1301" w:rsidRPr="0089327C" w:rsidRDefault="00BF1301" w:rsidP="00EB7F7C">
            <w:pPr>
              <w:rPr>
                <w:rFonts w:ascii="Verdana" w:hAnsi="Verdana"/>
                <w:sz w:val="20"/>
                <w:szCs w:val="20"/>
                <w:lang w:val="en-GB"/>
              </w:rPr>
            </w:pPr>
            <w:r w:rsidRPr="0089327C">
              <w:rPr>
                <w:rFonts w:ascii="Verdana" w:hAnsi="Verdana"/>
                <w:sz w:val="20"/>
                <w:szCs w:val="20"/>
                <w:lang w:val="en-GB"/>
              </w:rPr>
              <w:t>Agendas are approved by the Chair</w:t>
            </w:r>
            <w:r>
              <w:rPr>
                <w:rFonts w:ascii="Verdana" w:hAnsi="Verdana"/>
                <w:sz w:val="20"/>
                <w:szCs w:val="20"/>
                <w:lang w:val="en-GB"/>
              </w:rPr>
              <w:t>man</w:t>
            </w:r>
            <w:r w:rsidRPr="0089327C">
              <w:rPr>
                <w:rFonts w:ascii="Verdana" w:hAnsi="Verdana"/>
                <w:sz w:val="20"/>
                <w:szCs w:val="20"/>
                <w:lang w:val="en-GB"/>
              </w:rPr>
              <w:t xml:space="preserve"> then distributed with backing papers six days before each meeting. Draft minutes are circulated to councillors for comment then </w:t>
            </w:r>
            <w:r>
              <w:rPr>
                <w:rFonts w:ascii="Verdana" w:hAnsi="Verdana"/>
                <w:sz w:val="20"/>
                <w:szCs w:val="20"/>
                <w:lang w:val="en-GB"/>
              </w:rPr>
              <w:t>published six</w:t>
            </w:r>
            <w:r w:rsidRPr="0089327C">
              <w:rPr>
                <w:rFonts w:ascii="Verdana" w:hAnsi="Verdana"/>
                <w:sz w:val="20"/>
                <w:szCs w:val="20"/>
                <w:lang w:val="en-GB"/>
              </w:rPr>
              <w:t xml:space="preserve"> days after each meeting. </w:t>
            </w:r>
          </w:p>
          <w:p w14:paraId="5F5ED421" w14:textId="77777777" w:rsidR="00BF1301" w:rsidRPr="00053C1D" w:rsidRDefault="00BF1301" w:rsidP="00EB7F7C">
            <w:pPr>
              <w:rPr>
                <w:rFonts w:ascii="Verdana" w:hAnsi="Verdana"/>
                <w:color w:val="FF0000"/>
                <w:sz w:val="20"/>
                <w:szCs w:val="20"/>
                <w:lang w:val="en-GB"/>
              </w:rPr>
            </w:pPr>
          </w:p>
          <w:p w14:paraId="53FCEB1A" w14:textId="77777777" w:rsidR="00BF1301" w:rsidRPr="0078152F" w:rsidRDefault="00BF1301" w:rsidP="00EB7F7C">
            <w:pPr>
              <w:rPr>
                <w:rFonts w:ascii="Verdana" w:hAnsi="Verdana"/>
                <w:sz w:val="20"/>
                <w:szCs w:val="20"/>
                <w:lang w:val="en-GB"/>
              </w:rPr>
            </w:pPr>
            <w:r>
              <w:rPr>
                <w:rFonts w:ascii="Verdana" w:hAnsi="Verdana"/>
                <w:sz w:val="20"/>
                <w:szCs w:val="20"/>
                <w:lang w:val="en-GB"/>
              </w:rPr>
              <w:t>Minute</w:t>
            </w:r>
            <w:r w:rsidRPr="0078152F">
              <w:rPr>
                <w:rFonts w:ascii="Verdana" w:hAnsi="Verdana"/>
                <w:sz w:val="20"/>
                <w:szCs w:val="20"/>
                <w:lang w:val="en-GB"/>
              </w:rPr>
              <w:t xml:space="preserve"> items are correctly recorded. Previous minutes are the subject of an agenda item at each me</w:t>
            </w:r>
            <w:r>
              <w:rPr>
                <w:rFonts w:ascii="Verdana" w:hAnsi="Verdana"/>
                <w:sz w:val="20"/>
                <w:szCs w:val="20"/>
                <w:lang w:val="en-GB"/>
              </w:rPr>
              <w:t xml:space="preserve">eting where they are </w:t>
            </w:r>
            <w:r w:rsidRPr="0078152F">
              <w:rPr>
                <w:rFonts w:ascii="Verdana" w:hAnsi="Verdana"/>
                <w:sz w:val="20"/>
                <w:szCs w:val="20"/>
                <w:lang w:val="en-GB"/>
              </w:rPr>
              <w:t>approved</w:t>
            </w:r>
            <w:r>
              <w:rPr>
                <w:rFonts w:ascii="Verdana" w:hAnsi="Verdana"/>
                <w:sz w:val="20"/>
                <w:szCs w:val="20"/>
                <w:lang w:val="en-GB"/>
              </w:rPr>
              <w:t xml:space="preserve"> and signed</w:t>
            </w:r>
            <w:r w:rsidRPr="0078152F">
              <w:rPr>
                <w:rFonts w:ascii="Verdana" w:hAnsi="Verdana"/>
                <w:sz w:val="20"/>
                <w:szCs w:val="20"/>
                <w:lang w:val="en-GB"/>
              </w:rPr>
              <w:t xml:space="preserve">. </w:t>
            </w:r>
          </w:p>
          <w:p w14:paraId="28D41A9D" w14:textId="77777777" w:rsidR="00BF1301" w:rsidRPr="00053C1D" w:rsidRDefault="00BF1301" w:rsidP="00EB7F7C">
            <w:pPr>
              <w:rPr>
                <w:rFonts w:ascii="Verdana" w:hAnsi="Verdana"/>
                <w:color w:val="FF0000"/>
                <w:sz w:val="20"/>
                <w:szCs w:val="20"/>
                <w:lang w:val="en-GB"/>
              </w:rPr>
            </w:pPr>
          </w:p>
          <w:p w14:paraId="6C0DCE87" w14:textId="77777777" w:rsidR="00BF1301" w:rsidRPr="00053C1D" w:rsidRDefault="00BF1301" w:rsidP="00EB7F7C">
            <w:pPr>
              <w:rPr>
                <w:rFonts w:ascii="Verdana" w:hAnsi="Verdana"/>
                <w:color w:val="FF0000"/>
                <w:sz w:val="20"/>
                <w:szCs w:val="20"/>
                <w:lang w:val="en-GB"/>
              </w:rPr>
            </w:pPr>
          </w:p>
          <w:p w14:paraId="68B8F48C" w14:textId="77777777" w:rsidR="00BF1301" w:rsidRPr="0078152F" w:rsidRDefault="00BF1301" w:rsidP="00EB7F7C">
            <w:pPr>
              <w:rPr>
                <w:rFonts w:ascii="Verdana" w:hAnsi="Verdana"/>
                <w:sz w:val="20"/>
                <w:szCs w:val="20"/>
                <w:lang w:val="en-GB"/>
              </w:rPr>
            </w:pPr>
            <w:r w:rsidRPr="0078152F">
              <w:rPr>
                <w:rFonts w:ascii="Verdana" w:hAnsi="Verdana"/>
                <w:sz w:val="20"/>
                <w:szCs w:val="20"/>
                <w:lang w:val="en-GB"/>
              </w:rPr>
              <w:t xml:space="preserve">Copies of all minutes </w:t>
            </w:r>
            <w:r>
              <w:rPr>
                <w:rFonts w:ascii="Verdana" w:hAnsi="Verdana"/>
                <w:sz w:val="20"/>
                <w:szCs w:val="20"/>
                <w:lang w:val="en-GB"/>
              </w:rPr>
              <w:t xml:space="preserve">approved and signed by the Chairman </w:t>
            </w:r>
            <w:r w:rsidRPr="0078152F">
              <w:rPr>
                <w:rFonts w:ascii="Verdana" w:hAnsi="Verdana"/>
                <w:sz w:val="20"/>
                <w:szCs w:val="20"/>
                <w:lang w:val="en-GB"/>
              </w:rPr>
              <w:t>are kept in a minute book by the Clerk.</w:t>
            </w:r>
          </w:p>
        </w:tc>
      </w:tr>
      <w:tr w:rsidR="00BF1301" w:rsidRPr="004B16EB" w14:paraId="40D73E5B" w14:textId="77777777" w:rsidTr="00EB7F7C">
        <w:trPr>
          <w:cantSplit/>
          <w:trHeight w:val="1010"/>
          <w:jc w:val="center"/>
        </w:trPr>
        <w:tc>
          <w:tcPr>
            <w:tcW w:w="3299" w:type="dxa"/>
            <w:vMerge/>
            <w:vAlign w:val="center"/>
          </w:tcPr>
          <w:p w14:paraId="4E872E37" w14:textId="77777777" w:rsidR="00BF1301" w:rsidRPr="004B16EB" w:rsidRDefault="00BF1301" w:rsidP="00EB7F7C">
            <w:pPr>
              <w:rPr>
                <w:rFonts w:ascii="Verdana" w:hAnsi="Verdana"/>
                <w:sz w:val="20"/>
                <w:szCs w:val="20"/>
                <w:lang w:val="en-GB"/>
              </w:rPr>
            </w:pPr>
          </w:p>
        </w:tc>
        <w:tc>
          <w:tcPr>
            <w:tcW w:w="4012" w:type="dxa"/>
            <w:vAlign w:val="center"/>
          </w:tcPr>
          <w:p w14:paraId="3304CC2C" w14:textId="77777777" w:rsidR="00BF1301" w:rsidRPr="004B16EB" w:rsidRDefault="00BF1301" w:rsidP="00EB7F7C">
            <w:pPr>
              <w:rPr>
                <w:rFonts w:ascii="Verdana" w:hAnsi="Verdana"/>
                <w:sz w:val="20"/>
                <w:szCs w:val="20"/>
                <w:lang w:val="en-GB"/>
              </w:rPr>
            </w:pPr>
          </w:p>
          <w:p w14:paraId="5A1985CE" w14:textId="77777777" w:rsidR="00BF1301" w:rsidRPr="004B16EB" w:rsidRDefault="00BF1301" w:rsidP="00EB7F7C">
            <w:pPr>
              <w:rPr>
                <w:rFonts w:ascii="Verdana" w:hAnsi="Verdana"/>
                <w:sz w:val="20"/>
                <w:szCs w:val="20"/>
                <w:lang w:val="en-GB"/>
              </w:rPr>
            </w:pPr>
          </w:p>
          <w:p w14:paraId="202F172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3.d.2. Minute items properly numbered, minutes paginated and agreed by the Council at the following meeting.  Agreed minutes signed (all pages) by the Chairman.</w:t>
            </w:r>
          </w:p>
          <w:p w14:paraId="49986C3E" w14:textId="77777777" w:rsidR="00BF1301" w:rsidRPr="004B16EB" w:rsidRDefault="00BF1301" w:rsidP="00EB7F7C">
            <w:pPr>
              <w:rPr>
                <w:rFonts w:ascii="Verdana" w:hAnsi="Verdana"/>
                <w:sz w:val="20"/>
                <w:szCs w:val="20"/>
                <w:lang w:val="en-GB"/>
              </w:rPr>
            </w:pPr>
          </w:p>
        </w:tc>
        <w:tc>
          <w:tcPr>
            <w:tcW w:w="1658" w:type="dxa"/>
            <w:vMerge/>
            <w:vAlign w:val="center"/>
          </w:tcPr>
          <w:p w14:paraId="777D5306" w14:textId="77777777" w:rsidR="00BF1301" w:rsidRPr="004B16EB" w:rsidRDefault="00BF1301" w:rsidP="00EB7F7C">
            <w:pPr>
              <w:rPr>
                <w:rFonts w:ascii="Verdana" w:hAnsi="Verdana"/>
                <w:sz w:val="20"/>
                <w:szCs w:val="20"/>
                <w:lang w:val="en-GB"/>
              </w:rPr>
            </w:pPr>
          </w:p>
        </w:tc>
        <w:tc>
          <w:tcPr>
            <w:tcW w:w="4536" w:type="dxa"/>
            <w:vMerge/>
            <w:vAlign w:val="center"/>
          </w:tcPr>
          <w:p w14:paraId="1DE6F87B" w14:textId="77777777" w:rsidR="00BF1301" w:rsidRPr="00053C1D" w:rsidRDefault="00BF1301" w:rsidP="00EB7F7C">
            <w:pPr>
              <w:rPr>
                <w:rFonts w:ascii="Verdana" w:hAnsi="Verdana"/>
                <w:color w:val="FF0000"/>
                <w:sz w:val="20"/>
                <w:szCs w:val="20"/>
                <w:lang w:val="en-GB"/>
              </w:rPr>
            </w:pPr>
          </w:p>
        </w:tc>
      </w:tr>
      <w:tr w:rsidR="00BF1301" w:rsidRPr="004B16EB" w14:paraId="3A8F8BB9" w14:textId="77777777" w:rsidTr="00EB7F7C">
        <w:trPr>
          <w:cantSplit/>
          <w:trHeight w:val="809"/>
          <w:jc w:val="center"/>
        </w:trPr>
        <w:tc>
          <w:tcPr>
            <w:tcW w:w="3299" w:type="dxa"/>
            <w:vMerge/>
            <w:vAlign w:val="center"/>
          </w:tcPr>
          <w:p w14:paraId="1C800154" w14:textId="77777777" w:rsidR="00BF1301" w:rsidRPr="004B16EB" w:rsidRDefault="00BF1301" w:rsidP="00EB7F7C">
            <w:pPr>
              <w:rPr>
                <w:rFonts w:ascii="Verdana" w:hAnsi="Verdana"/>
                <w:sz w:val="20"/>
                <w:szCs w:val="20"/>
                <w:lang w:val="en-GB"/>
              </w:rPr>
            </w:pPr>
          </w:p>
        </w:tc>
        <w:tc>
          <w:tcPr>
            <w:tcW w:w="4012" w:type="dxa"/>
            <w:vAlign w:val="center"/>
          </w:tcPr>
          <w:p w14:paraId="75BFA5F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3.d.3. Approved, signed copy of minutes filed by the Clerk.</w:t>
            </w:r>
          </w:p>
        </w:tc>
        <w:tc>
          <w:tcPr>
            <w:tcW w:w="1658" w:type="dxa"/>
            <w:vMerge/>
            <w:vAlign w:val="center"/>
          </w:tcPr>
          <w:p w14:paraId="544DF1C1" w14:textId="77777777" w:rsidR="00BF1301" w:rsidRPr="004B16EB" w:rsidRDefault="00BF1301" w:rsidP="00EB7F7C">
            <w:pPr>
              <w:rPr>
                <w:rFonts w:ascii="Verdana" w:hAnsi="Verdana"/>
                <w:sz w:val="20"/>
                <w:szCs w:val="20"/>
                <w:lang w:val="en-GB"/>
              </w:rPr>
            </w:pPr>
          </w:p>
        </w:tc>
        <w:tc>
          <w:tcPr>
            <w:tcW w:w="4536" w:type="dxa"/>
            <w:vMerge/>
            <w:vAlign w:val="center"/>
          </w:tcPr>
          <w:p w14:paraId="4D4065D5" w14:textId="77777777" w:rsidR="00BF1301" w:rsidRPr="00053C1D" w:rsidRDefault="00BF1301" w:rsidP="00EB7F7C">
            <w:pPr>
              <w:rPr>
                <w:rFonts w:ascii="Verdana" w:hAnsi="Verdana"/>
                <w:color w:val="FF0000"/>
                <w:sz w:val="20"/>
                <w:szCs w:val="20"/>
                <w:lang w:val="en-GB"/>
              </w:rPr>
            </w:pPr>
          </w:p>
        </w:tc>
      </w:tr>
      <w:tr w:rsidR="00BF1301" w:rsidRPr="004B16EB" w14:paraId="182CFC97" w14:textId="77777777" w:rsidTr="00EB7F7C">
        <w:trPr>
          <w:cantSplit/>
          <w:jc w:val="center"/>
        </w:trPr>
        <w:tc>
          <w:tcPr>
            <w:tcW w:w="3299" w:type="dxa"/>
            <w:vMerge w:val="restart"/>
            <w:vAlign w:val="center"/>
          </w:tcPr>
          <w:p w14:paraId="2FF00EE6"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lastRenderedPageBreak/>
              <w:t>3.e. Inadequate documentation:</w:t>
            </w:r>
          </w:p>
          <w:p w14:paraId="27786D77" w14:textId="77777777" w:rsidR="00BF1301" w:rsidRPr="004B16EB" w:rsidRDefault="00BF1301" w:rsidP="00EB7F7C">
            <w:pPr>
              <w:rPr>
                <w:rFonts w:ascii="Verdana" w:hAnsi="Verdana"/>
                <w:sz w:val="20"/>
                <w:szCs w:val="20"/>
                <w:lang w:val="en-GB"/>
              </w:rPr>
            </w:pPr>
          </w:p>
          <w:p w14:paraId="520C34E3" w14:textId="77777777" w:rsidR="00BF1301" w:rsidRPr="004B16EB" w:rsidRDefault="00BF1301" w:rsidP="00EB7F7C">
            <w:pPr>
              <w:numPr>
                <w:ilvl w:val="0"/>
                <w:numId w:val="4"/>
              </w:numPr>
              <w:rPr>
                <w:rFonts w:ascii="Verdana" w:hAnsi="Verdana"/>
                <w:sz w:val="20"/>
                <w:szCs w:val="20"/>
                <w:lang w:val="en-GB"/>
              </w:rPr>
            </w:pPr>
            <w:r w:rsidRPr="004B16EB">
              <w:rPr>
                <w:rFonts w:ascii="Verdana" w:hAnsi="Verdana"/>
                <w:sz w:val="20"/>
                <w:szCs w:val="20"/>
                <w:lang w:val="en-GB"/>
              </w:rPr>
              <w:t>loss, damage, incomplete;</w:t>
            </w:r>
          </w:p>
          <w:p w14:paraId="3955CD52" w14:textId="77777777" w:rsidR="00BF1301" w:rsidRPr="004B16EB" w:rsidRDefault="00BF1301" w:rsidP="00EB7F7C">
            <w:pPr>
              <w:numPr>
                <w:ilvl w:val="0"/>
                <w:numId w:val="4"/>
              </w:numPr>
              <w:rPr>
                <w:rFonts w:ascii="Verdana" w:hAnsi="Verdana"/>
                <w:sz w:val="20"/>
                <w:szCs w:val="20"/>
                <w:lang w:val="en-GB"/>
              </w:rPr>
            </w:pPr>
            <w:r w:rsidRPr="004B16EB">
              <w:rPr>
                <w:rFonts w:ascii="Verdana" w:hAnsi="Verdana"/>
                <w:sz w:val="20"/>
                <w:szCs w:val="20"/>
                <w:lang w:val="en-GB"/>
              </w:rPr>
              <w:t>no evidence to support decisions; and</w:t>
            </w:r>
          </w:p>
          <w:p w14:paraId="2BB28900" w14:textId="77777777" w:rsidR="00BF1301" w:rsidRPr="004B16EB" w:rsidRDefault="00BF1301" w:rsidP="00EB7F7C">
            <w:pPr>
              <w:numPr>
                <w:ilvl w:val="0"/>
                <w:numId w:val="4"/>
              </w:numPr>
              <w:rPr>
                <w:rFonts w:ascii="Verdana" w:hAnsi="Verdana"/>
                <w:sz w:val="20"/>
                <w:szCs w:val="20"/>
                <w:lang w:val="en-GB"/>
              </w:rPr>
            </w:pPr>
            <w:r w:rsidRPr="004B16EB">
              <w:rPr>
                <w:rFonts w:ascii="Verdana" w:hAnsi="Verdana"/>
                <w:sz w:val="20"/>
                <w:szCs w:val="20"/>
                <w:lang w:val="en-GB"/>
              </w:rPr>
              <w:t>no evidence of adequate stewardship or performance of council.</w:t>
            </w:r>
          </w:p>
        </w:tc>
        <w:tc>
          <w:tcPr>
            <w:tcW w:w="4012" w:type="dxa"/>
            <w:vAlign w:val="center"/>
          </w:tcPr>
          <w:p w14:paraId="7B3E800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3.e.1. Safe storage of legal business:</w:t>
            </w:r>
          </w:p>
          <w:p w14:paraId="27C304EF" w14:textId="77777777" w:rsidR="00BF1301" w:rsidRPr="004B16EB" w:rsidRDefault="00BF1301" w:rsidP="00EB7F7C">
            <w:pPr>
              <w:numPr>
                <w:ilvl w:val="0"/>
                <w:numId w:val="5"/>
              </w:numPr>
              <w:ind w:left="360"/>
              <w:rPr>
                <w:rFonts w:ascii="Verdana" w:hAnsi="Verdana"/>
                <w:sz w:val="20"/>
                <w:szCs w:val="20"/>
                <w:lang w:val="en-GB"/>
              </w:rPr>
            </w:pPr>
            <w:r w:rsidRPr="004B16EB">
              <w:rPr>
                <w:rFonts w:ascii="Verdana" w:hAnsi="Verdana"/>
                <w:sz w:val="20"/>
                <w:szCs w:val="20"/>
                <w:lang w:val="en-GB"/>
              </w:rPr>
              <w:t>filed Minutes at the Clerk’s home;</w:t>
            </w:r>
          </w:p>
          <w:p w14:paraId="7FA0FDB1" w14:textId="77777777" w:rsidR="00BF1301" w:rsidRPr="004B16EB" w:rsidRDefault="00BF1301" w:rsidP="00EB7F7C">
            <w:pPr>
              <w:rPr>
                <w:rFonts w:ascii="Verdana" w:hAnsi="Verdana"/>
                <w:sz w:val="20"/>
                <w:szCs w:val="20"/>
                <w:lang w:val="en-GB"/>
              </w:rPr>
            </w:pPr>
          </w:p>
          <w:p w14:paraId="5E316A55" w14:textId="77777777" w:rsidR="00BF1301" w:rsidRPr="004B16EB" w:rsidRDefault="00BF1301" w:rsidP="00EB7F7C">
            <w:pPr>
              <w:numPr>
                <w:ilvl w:val="0"/>
                <w:numId w:val="5"/>
              </w:numPr>
              <w:ind w:left="360"/>
              <w:rPr>
                <w:rFonts w:ascii="Verdana" w:hAnsi="Verdana"/>
                <w:sz w:val="20"/>
                <w:szCs w:val="20"/>
                <w:lang w:val="en-GB"/>
              </w:rPr>
            </w:pPr>
            <w:r w:rsidRPr="004B16EB">
              <w:rPr>
                <w:rFonts w:ascii="Verdana" w:hAnsi="Verdana"/>
                <w:sz w:val="20"/>
                <w:szCs w:val="20"/>
                <w:lang w:val="en-GB"/>
              </w:rPr>
              <w:t>old Minutes and Parish Records to be properly and safely archived</w:t>
            </w:r>
          </w:p>
          <w:p w14:paraId="28C9229C" w14:textId="77777777" w:rsidR="00BF1301" w:rsidRPr="004B16EB" w:rsidRDefault="00BF1301" w:rsidP="00EB7F7C">
            <w:pPr>
              <w:rPr>
                <w:rFonts w:ascii="Verdana" w:hAnsi="Verdana"/>
                <w:sz w:val="20"/>
                <w:szCs w:val="20"/>
                <w:lang w:val="en-GB"/>
              </w:rPr>
            </w:pPr>
          </w:p>
          <w:p w14:paraId="47418B72" w14:textId="77777777" w:rsidR="00BF1301" w:rsidRPr="00E4418C" w:rsidRDefault="00BF1301" w:rsidP="00EB7F7C">
            <w:pPr>
              <w:numPr>
                <w:ilvl w:val="0"/>
                <w:numId w:val="5"/>
              </w:numPr>
              <w:ind w:left="360"/>
              <w:rPr>
                <w:rFonts w:ascii="Verdana" w:hAnsi="Verdana"/>
                <w:sz w:val="20"/>
                <w:szCs w:val="20"/>
                <w:lang w:val="en-GB"/>
              </w:rPr>
            </w:pPr>
            <w:r w:rsidRPr="004B16EB">
              <w:rPr>
                <w:rFonts w:ascii="Verdana" w:hAnsi="Verdana"/>
                <w:sz w:val="20"/>
                <w:szCs w:val="20"/>
                <w:lang w:val="en-GB"/>
              </w:rPr>
              <w:t>deeds and legal docu</w:t>
            </w:r>
            <w:r>
              <w:rPr>
                <w:rFonts w:ascii="Verdana" w:hAnsi="Verdana"/>
                <w:sz w:val="20"/>
                <w:szCs w:val="20"/>
                <w:lang w:val="en-GB"/>
              </w:rPr>
              <w:t xml:space="preserve">ments for Recreation Ground &amp; </w:t>
            </w:r>
            <w:r w:rsidRPr="004B16EB">
              <w:rPr>
                <w:rFonts w:ascii="Verdana" w:hAnsi="Verdana"/>
                <w:sz w:val="20"/>
                <w:szCs w:val="20"/>
                <w:lang w:val="en-GB"/>
              </w:rPr>
              <w:t>Pavilion are securely kept.  Copies kept by the Clerk.</w:t>
            </w:r>
          </w:p>
        </w:tc>
        <w:tc>
          <w:tcPr>
            <w:tcW w:w="1658" w:type="dxa"/>
            <w:vAlign w:val="center"/>
          </w:tcPr>
          <w:p w14:paraId="388F66E9" w14:textId="77777777" w:rsidR="00BF1301" w:rsidRPr="004B16EB" w:rsidRDefault="00BF1301" w:rsidP="00EB7F7C">
            <w:pPr>
              <w:rPr>
                <w:rFonts w:ascii="Verdana" w:hAnsi="Verdana"/>
                <w:sz w:val="20"/>
                <w:szCs w:val="20"/>
                <w:lang w:val="en-GB"/>
              </w:rPr>
            </w:pPr>
            <w:r>
              <w:rPr>
                <w:rFonts w:ascii="Verdana" w:hAnsi="Verdana"/>
                <w:sz w:val="20"/>
                <w:szCs w:val="20"/>
                <w:lang w:val="en-GB"/>
              </w:rPr>
              <w:t>I</w:t>
            </w:r>
            <w:r w:rsidRPr="004B16EB">
              <w:rPr>
                <w:rFonts w:ascii="Verdana" w:hAnsi="Verdana"/>
                <w:sz w:val="20"/>
                <w:szCs w:val="20"/>
                <w:lang w:val="en-GB"/>
              </w:rPr>
              <w:t xml:space="preserve">n place </w:t>
            </w:r>
          </w:p>
        </w:tc>
        <w:tc>
          <w:tcPr>
            <w:tcW w:w="4536" w:type="dxa"/>
            <w:vAlign w:val="center"/>
          </w:tcPr>
          <w:p w14:paraId="706BD1F5" w14:textId="77777777" w:rsidR="00BF1301" w:rsidRPr="00F26173" w:rsidRDefault="00BF1301" w:rsidP="00EB7F7C">
            <w:pPr>
              <w:rPr>
                <w:rFonts w:ascii="Verdana" w:hAnsi="Verdana"/>
                <w:sz w:val="20"/>
                <w:szCs w:val="20"/>
                <w:lang w:val="en-GB"/>
              </w:rPr>
            </w:pPr>
            <w:r w:rsidRPr="00F26173">
              <w:rPr>
                <w:rFonts w:ascii="Verdana" w:hAnsi="Verdana"/>
                <w:sz w:val="20"/>
                <w:szCs w:val="20"/>
                <w:lang w:val="en-GB"/>
              </w:rPr>
              <w:t>Copies of all minutes and Parish Council records are stored at the Clerk’s home.</w:t>
            </w:r>
          </w:p>
          <w:p w14:paraId="7362919F" w14:textId="77777777" w:rsidR="00BF1301" w:rsidRPr="00053C1D" w:rsidRDefault="00BF1301" w:rsidP="00EB7F7C">
            <w:pPr>
              <w:rPr>
                <w:rFonts w:ascii="Verdana" w:hAnsi="Verdana"/>
                <w:color w:val="FF0000"/>
                <w:sz w:val="20"/>
                <w:szCs w:val="20"/>
                <w:lang w:val="en-GB"/>
              </w:rPr>
            </w:pPr>
          </w:p>
          <w:p w14:paraId="27797713" w14:textId="77777777" w:rsidR="00BF1301" w:rsidRPr="00F26173" w:rsidRDefault="00BF1301" w:rsidP="00EB7F7C">
            <w:pPr>
              <w:rPr>
                <w:rFonts w:ascii="Verdana" w:hAnsi="Verdana"/>
                <w:sz w:val="20"/>
                <w:szCs w:val="20"/>
                <w:lang w:val="en-GB"/>
              </w:rPr>
            </w:pPr>
            <w:r w:rsidRPr="00F26173">
              <w:rPr>
                <w:rFonts w:ascii="Verdana" w:hAnsi="Verdana"/>
                <w:sz w:val="20"/>
                <w:szCs w:val="20"/>
                <w:lang w:val="en-GB"/>
              </w:rPr>
              <w:t>Old minutes and Parish Council records are archived at the Clerk’s home then destroyed after six years unless an exception applies.</w:t>
            </w:r>
          </w:p>
          <w:p w14:paraId="79D9E68C" w14:textId="77777777" w:rsidR="00BF1301" w:rsidRPr="00053C1D" w:rsidRDefault="00BF1301" w:rsidP="00EB7F7C">
            <w:pPr>
              <w:rPr>
                <w:rFonts w:ascii="Verdana" w:hAnsi="Verdana"/>
                <w:color w:val="FF0000"/>
                <w:sz w:val="20"/>
                <w:szCs w:val="20"/>
                <w:lang w:val="en-GB"/>
              </w:rPr>
            </w:pPr>
          </w:p>
          <w:p w14:paraId="376E701D" w14:textId="77777777" w:rsidR="00BF1301" w:rsidRDefault="00BF1301" w:rsidP="00EB7F7C">
            <w:pPr>
              <w:rPr>
                <w:rFonts w:ascii="Verdana" w:hAnsi="Verdana"/>
                <w:sz w:val="20"/>
                <w:szCs w:val="20"/>
                <w:lang w:val="en-GB"/>
              </w:rPr>
            </w:pPr>
            <w:r w:rsidRPr="00295633">
              <w:rPr>
                <w:rFonts w:ascii="Verdana" w:hAnsi="Verdana"/>
                <w:sz w:val="20"/>
                <w:szCs w:val="20"/>
                <w:lang w:val="en-GB"/>
              </w:rPr>
              <w:t xml:space="preserve">Original deeds </w:t>
            </w:r>
            <w:r>
              <w:rPr>
                <w:rFonts w:ascii="Verdana" w:hAnsi="Verdana"/>
                <w:sz w:val="20"/>
                <w:szCs w:val="20"/>
                <w:lang w:val="en-GB"/>
              </w:rPr>
              <w:t xml:space="preserve">and </w:t>
            </w:r>
            <w:r w:rsidRPr="00295633">
              <w:rPr>
                <w:rFonts w:ascii="Verdana" w:hAnsi="Verdana"/>
                <w:sz w:val="20"/>
                <w:szCs w:val="20"/>
                <w:lang w:val="en-GB"/>
              </w:rPr>
              <w:t xml:space="preserve">lease </w:t>
            </w:r>
            <w:r>
              <w:rPr>
                <w:rFonts w:ascii="Verdana" w:hAnsi="Verdana"/>
                <w:sz w:val="20"/>
                <w:szCs w:val="20"/>
                <w:lang w:val="en-GB"/>
              </w:rPr>
              <w:t>for the Recreation Ground are kept by</w:t>
            </w:r>
            <w:r w:rsidRPr="00295633">
              <w:rPr>
                <w:rFonts w:ascii="Verdana" w:hAnsi="Verdana"/>
                <w:sz w:val="20"/>
                <w:szCs w:val="20"/>
                <w:lang w:val="en-GB"/>
              </w:rPr>
              <w:t xml:space="preserve"> Thanet District Council</w:t>
            </w:r>
            <w:r>
              <w:rPr>
                <w:rFonts w:ascii="Verdana" w:hAnsi="Verdana"/>
                <w:sz w:val="20"/>
                <w:szCs w:val="20"/>
                <w:lang w:val="en-GB"/>
              </w:rPr>
              <w:t xml:space="preserve">. The Clerk has copies. </w:t>
            </w:r>
          </w:p>
          <w:p w14:paraId="22CFC7B4" w14:textId="77777777" w:rsidR="00BF1301" w:rsidRPr="00295633" w:rsidRDefault="00BF1301" w:rsidP="00EB7F7C">
            <w:pPr>
              <w:rPr>
                <w:rFonts w:ascii="Verdana" w:hAnsi="Verdana"/>
                <w:sz w:val="20"/>
                <w:szCs w:val="20"/>
                <w:lang w:val="en-GB"/>
              </w:rPr>
            </w:pPr>
            <w:r w:rsidRPr="00295633">
              <w:rPr>
                <w:rFonts w:ascii="Verdana" w:hAnsi="Verdana"/>
                <w:sz w:val="20"/>
                <w:szCs w:val="20"/>
                <w:lang w:val="en-GB"/>
              </w:rPr>
              <w:t xml:space="preserve"> </w:t>
            </w:r>
          </w:p>
        </w:tc>
      </w:tr>
      <w:tr w:rsidR="00BF1301" w:rsidRPr="004B16EB" w14:paraId="02776F72" w14:textId="77777777" w:rsidTr="00EB7F7C">
        <w:trPr>
          <w:cantSplit/>
          <w:jc w:val="center"/>
        </w:trPr>
        <w:tc>
          <w:tcPr>
            <w:tcW w:w="3299" w:type="dxa"/>
            <w:vMerge/>
            <w:vAlign w:val="center"/>
          </w:tcPr>
          <w:p w14:paraId="10E2E92D" w14:textId="77777777" w:rsidR="00BF1301" w:rsidRPr="004B16EB" w:rsidRDefault="00BF1301" w:rsidP="00EB7F7C">
            <w:pPr>
              <w:rPr>
                <w:rFonts w:ascii="Verdana" w:hAnsi="Verdana"/>
                <w:sz w:val="20"/>
                <w:szCs w:val="20"/>
                <w:lang w:val="en-GB"/>
              </w:rPr>
            </w:pPr>
          </w:p>
        </w:tc>
        <w:tc>
          <w:tcPr>
            <w:tcW w:w="4012" w:type="dxa"/>
            <w:vAlign w:val="center"/>
          </w:tcPr>
          <w:p w14:paraId="6C181F4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3.e.2. Documented procedures for:</w:t>
            </w:r>
          </w:p>
          <w:p w14:paraId="74753FB5" w14:textId="77777777" w:rsidR="00BF1301" w:rsidRPr="004B16EB" w:rsidRDefault="00BF1301" w:rsidP="00EB7F7C">
            <w:pPr>
              <w:numPr>
                <w:ilvl w:val="0"/>
                <w:numId w:val="6"/>
              </w:numPr>
              <w:rPr>
                <w:rFonts w:ascii="Verdana" w:hAnsi="Verdana"/>
                <w:sz w:val="20"/>
                <w:szCs w:val="20"/>
                <w:lang w:val="en-GB"/>
              </w:rPr>
            </w:pPr>
            <w:r w:rsidRPr="004B16EB">
              <w:rPr>
                <w:rFonts w:ascii="Verdana" w:hAnsi="Verdana"/>
                <w:sz w:val="20"/>
                <w:szCs w:val="20"/>
                <w:lang w:val="en-GB"/>
              </w:rPr>
              <w:t>receipt/response and handling of documents;</w:t>
            </w:r>
          </w:p>
          <w:p w14:paraId="5119FD43" w14:textId="77777777" w:rsidR="00BF1301" w:rsidRPr="004B16EB" w:rsidRDefault="00BF1301" w:rsidP="00EB7F7C">
            <w:pPr>
              <w:numPr>
                <w:ilvl w:val="0"/>
                <w:numId w:val="6"/>
              </w:numPr>
              <w:rPr>
                <w:rFonts w:ascii="Verdana" w:hAnsi="Verdana"/>
                <w:sz w:val="20"/>
                <w:szCs w:val="20"/>
                <w:lang w:val="en-GB"/>
              </w:rPr>
            </w:pPr>
            <w:r w:rsidRPr="004B16EB">
              <w:rPr>
                <w:rFonts w:ascii="Verdana" w:hAnsi="Verdana"/>
                <w:sz w:val="20"/>
                <w:szCs w:val="20"/>
                <w:lang w:val="en-GB"/>
              </w:rPr>
              <w:t>responding to consultations;</w:t>
            </w:r>
          </w:p>
          <w:p w14:paraId="6D15CC94" w14:textId="77777777" w:rsidR="00BF1301" w:rsidRPr="004B16EB" w:rsidRDefault="00BF1301" w:rsidP="00EB7F7C">
            <w:pPr>
              <w:numPr>
                <w:ilvl w:val="0"/>
                <w:numId w:val="6"/>
              </w:numPr>
              <w:rPr>
                <w:rFonts w:ascii="Verdana" w:hAnsi="Verdana"/>
                <w:sz w:val="20"/>
                <w:szCs w:val="20"/>
                <w:lang w:val="en-GB"/>
              </w:rPr>
            </w:pPr>
            <w:r w:rsidRPr="004B16EB">
              <w:rPr>
                <w:rFonts w:ascii="Verdana" w:hAnsi="Verdana"/>
                <w:sz w:val="20"/>
                <w:szCs w:val="20"/>
                <w:lang w:val="en-GB"/>
              </w:rPr>
              <w:t>dealing with enquiries by the public; and</w:t>
            </w:r>
          </w:p>
          <w:p w14:paraId="7856306A" w14:textId="77777777" w:rsidR="00BF1301" w:rsidRPr="004B16EB" w:rsidRDefault="00BF1301" w:rsidP="00EB7F7C">
            <w:pPr>
              <w:numPr>
                <w:ilvl w:val="0"/>
                <w:numId w:val="6"/>
              </w:numPr>
              <w:rPr>
                <w:rFonts w:ascii="Verdana" w:hAnsi="Verdana"/>
                <w:sz w:val="20"/>
                <w:szCs w:val="20"/>
                <w:lang w:val="en-GB"/>
              </w:rPr>
            </w:pPr>
            <w:r w:rsidRPr="004B16EB">
              <w:rPr>
                <w:rFonts w:ascii="Verdana" w:hAnsi="Verdana"/>
                <w:sz w:val="20"/>
                <w:szCs w:val="20"/>
                <w:lang w:val="en-GB"/>
              </w:rPr>
              <w:t>dealing with complaints by the public.</w:t>
            </w:r>
          </w:p>
        </w:tc>
        <w:tc>
          <w:tcPr>
            <w:tcW w:w="1658" w:type="dxa"/>
            <w:vAlign w:val="center"/>
          </w:tcPr>
          <w:p w14:paraId="1D8C4D05" w14:textId="77777777" w:rsidR="00BF1301" w:rsidRPr="004B16EB" w:rsidRDefault="00BF1301" w:rsidP="00EB7F7C">
            <w:pPr>
              <w:rPr>
                <w:rFonts w:ascii="Verdana" w:hAnsi="Verdana"/>
                <w:sz w:val="20"/>
                <w:szCs w:val="20"/>
                <w:lang w:val="en-GB"/>
              </w:rPr>
            </w:pPr>
            <w:r>
              <w:rPr>
                <w:rFonts w:ascii="Verdana" w:hAnsi="Verdana"/>
                <w:sz w:val="20"/>
                <w:szCs w:val="20"/>
                <w:lang w:val="en-GB"/>
              </w:rPr>
              <w:t>I</w:t>
            </w:r>
            <w:r w:rsidRPr="004B16EB">
              <w:rPr>
                <w:rFonts w:ascii="Verdana" w:hAnsi="Verdana"/>
                <w:sz w:val="20"/>
                <w:szCs w:val="20"/>
                <w:lang w:val="en-GB"/>
              </w:rPr>
              <w:t>n place</w:t>
            </w:r>
          </w:p>
        </w:tc>
        <w:tc>
          <w:tcPr>
            <w:tcW w:w="4536" w:type="dxa"/>
            <w:vAlign w:val="center"/>
          </w:tcPr>
          <w:p w14:paraId="2A736BB2" w14:textId="77777777" w:rsidR="00BF1301" w:rsidRPr="00E4418C" w:rsidRDefault="00BF1301" w:rsidP="00EB7F7C">
            <w:pPr>
              <w:rPr>
                <w:rFonts w:ascii="Verdana" w:hAnsi="Verdana"/>
                <w:sz w:val="20"/>
                <w:szCs w:val="20"/>
                <w:lang w:val="en-GB"/>
              </w:rPr>
            </w:pPr>
            <w:r w:rsidRPr="00E4418C">
              <w:rPr>
                <w:rFonts w:ascii="Verdana" w:hAnsi="Verdana"/>
                <w:sz w:val="20"/>
                <w:szCs w:val="20"/>
                <w:lang w:val="en-GB"/>
              </w:rPr>
              <w:t>Hard copies of any corres</w:t>
            </w:r>
            <w:r>
              <w:rPr>
                <w:rFonts w:ascii="Verdana" w:hAnsi="Verdana"/>
                <w:sz w:val="20"/>
                <w:szCs w:val="20"/>
                <w:lang w:val="en-GB"/>
              </w:rPr>
              <w:t>pondence are stored</w:t>
            </w:r>
            <w:r w:rsidRPr="00E4418C">
              <w:rPr>
                <w:rFonts w:ascii="Verdana" w:hAnsi="Verdana"/>
                <w:sz w:val="20"/>
                <w:szCs w:val="20"/>
                <w:lang w:val="en-GB"/>
              </w:rPr>
              <w:t xml:space="preserve"> at the Clerk’s home. All corresponden</w:t>
            </w:r>
            <w:r>
              <w:rPr>
                <w:rFonts w:ascii="Verdana" w:hAnsi="Verdana"/>
                <w:sz w:val="20"/>
                <w:szCs w:val="20"/>
                <w:lang w:val="en-GB"/>
              </w:rPr>
              <w:t>ce sent by e-mail is stored in e</w:t>
            </w:r>
            <w:r w:rsidRPr="00E4418C">
              <w:rPr>
                <w:rFonts w:ascii="Verdana" w:hAnsi="Verdana"/>
                <w:sz w:val="20"/>
                <w:szCs w:val="20"/>
                <w:lang w:val="en-GB"/>
              </w:rPr>
              <w:t>mail files</w:t>
            </w:r>
            <w:r>
              <w:rPr>
                <w:rFonts w:ascii="Verdana" w:hAnsi="Verdana"/>
                <w:sz w:val="20"/>
                <w:szCs w:val="20"/>
                <w:lang w:val="en-GB"/>
              </w:rPr>
              <w:t>.</w:t>
            </w:r>
            <w:r w:rsidRPr="00E4418C">
              <w:rPr>
                <w:rFonts w:ascii="Verdana" w:hAnsi="Verdana"/>
                <w:sz w:val="20"/>
                <w:szCs w:val="20"/>
                <w:lang w:val="en-GB"/>
              </w:rPr>
              <w:t xml:space="preserve"> </w:t>
            </w:r>
            <w:r>
              <w:rPr>
                <w:rFonts w:ascii="Verdana" w:hAnsi="Verdana"/>
                <w:sz w:val="20"/>
                <w:szCs w:val="20"/>
                <w:lang w:val="en-GB"/>
              </w:rPr>
              <w:t>Laptop</w:t>
            </w:r>
            <w:r w:rsidRPr="00E4418C">
              <w:rPr>
                <w:rFonts w:ascii="Verdana" w:hAnsi="Verdana"/>
                <w:sz w:val="20"/>
                <w:szCs w:val="20"/>
                <w:lang w:val="en-GB"/>
              </w:rPr>
              <w:t xml:space="preserve"> files</w:t>
            </w:r>
            <w:r>
              <w:rPr>
                <w:rFonts w:ascii="Verdana" w:hAnsi="Verdana"/>
                <w:sz w:val="20"/>
                <w:szCs w:val="20"/>
                <w:lang w:val="en-GB"/>
              </w:rPr>
              <w:t xml:space="preserve"> are copied </w:t>
            </w:r>
            <w:r w:rsidRPr="00E4418C">
              <w:rPr>
                <w:rFonts w:ascii="Verdana" w:hAnsi="Verdana"/>
                <w:sz w:val="20"/>
                <w:szCs w:val="20"/>
                <w:lang w:val="en-GB"/>
              </w:rPr>
              <w:t>twice monthly by the Clerk</w:t>
            </w:r>
            <w:r>
              <w:rPr>
                <w:rFonts w:ascii="Verdana" w:hAnsi="Verdana"/>
                <w:sz w:val="20"/>
                <w:szCs w:val="20"/>
                <w:lang w:val="en-GB"/>
              </w:rPr>
              <w:t xml:space="preserve"> onto a memory stick which is then stored away from the Clerk’s home</w:t>
            </w:r>
            <w:r w:rsidRPr="00E4418C">
              <w:rPr>
                <w:rFonts w:ascii="Verdana" w:hAnsi="Verdana"/>
                <w:sz w:val="20"/>
                <w:szCs w:val="20"/>
                <w:lang w:val="en-GB"/>
              </w:rPr>
              <w:t>.</w:t>
            </w:r>
          </w:p>
          <w:p w14:paraId="28F74BF4" w14:textId="77777777" w:rsidR="00BF1301" w:rsidRPr="00053C1D" w:rsidRDefault="00BF1301" w:rsidP="00EB7F7C">
            <w:pPr>
              <w:rPr>
                <w:rFonts w:ascii="Verdana" w:hAnsi="Verdana"/>
                <w:color w:val="FF0000"/>
                <w:sz w:val="20"/>
                <w:szCs w:val="20"/>
                <w:lang w:val="en-GB"/>
              </w:rPr>
            </w:pPr>
          </w:p>
          <w:p w14:paraId="3229A3A3" w14:textId="77777777" w:rsidR="00BF1301" w:rsidRPr="00D54AED" w:rsidRDefault="00BF1301" w:rsidP="00EB7F7C">
            <w:pPr>
              <w:rPr>
                <w:rFonts w:ascii="Verdana" w:hAnsi="Verdana"/>
                <w:sz w:val="20"/>
                <w:szCs w:val="20"/>
                <w:lang w:val="en-GB"/>
              </w:rPr>
            </w:pPr>
            <w:r w:rsidRPr="00D54AED">
              <w:rPr>
                <w:rFonts w:ascii="Verdana" w:hAnsi="Verdana"/>
                <w:sz w:val="20"/>
                <w:szCs w:val="20"/>
                <w:lang w:val="en-GB"/>
              </w:rPr>
              <w:t xml:space="preserve">Public complaints </w:t>
            </w:r>
            <w:r>
              <w:rPr>
                <w:rFonts w:ascii="Verdana" w:hAnsi="Verdana"/>
                <w:sz w:val="20"/>
                <w:szCs w:val="20"/>
                <w:lang w:val="en-GB"/>
              </w:rPr>
              <w:t xml:space="preserve">are </w:t>
            </w:r>
            <w:r w:rsidRPr="00D54AED">
              <w:rPr>
                <w:rFonts w:ascii="Verdana" w:hAnsi="Verdana"/>
                <w:sz w:val="20"/>
                <w:szCs w:val="20"/>
                <w:lang w:val="en-GB"/>
              </w:rPr>
              <w:t>dealt with as per Complaints Policy which is reviewed every two years.</w:t>
            </w:r>
          </w:p>
        </w:tc>
      </w:tr>
      <w:tr w:rsidR="00BF1301" w:rsidRPr="004B16EB" w14:paraId="6A3AC51A" w14:textId="77777777" w:rsidTr="00EB7F7C">
        <w:trPr>
          <w:cantSplit/>
          <w:jc w:val="center"/>
        </w:trPr>
        <w:tc>
          <w:tcPr>
            <w:tcW w:w="3299" w:type="dxa"/>
            <w:vAlign w:val="center"/>
          </w:tcPr>
          <w:p w14:paraId="3AFB29F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3.f. Councillors allowances not made in compliance with legislation.</w:t>
            </w:r>
          </w:p>
        </w:tc>
        <w:tc>
          <w:tcPr>
            <w:tcW w:w="4012" w:type="dxa"/>
            <w:vAlign w:val="center"/>
          </w:tcPr>
          <w:p w14:paraId="5086333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3.f.1. Register kept of all allowances paid.</w:t>
            </w:r>
          </w:p>
          <w:p w14:paraId="4766A156" w14:textId="77777777" w:rsidR="00BF1301" w:rsidRPr="009B3335" w:rsidRDefault="00BF1301" w:rsidP="00EB7F7C">
            <w:pPr>
              <w:rPr>
                <w:rFonts w:ascii="Verdana" w:hAnsi="Verdana"/>
                <w:sz w:val="20"/>
                <w:szCs w:val="20"/>
                <w:lang w:val="en-GB"/>
              </w:rPr>
            </w:pPr>
            <w:r w:rsidRPr="004B16EB">
              <w:rPr>
                <w:rFonts w:ascii="Verdana" w:hAnsi="Verdana"/>
                <w:sz w:val="20"/>
                <w:szCs w:val="20"/>
                <w:lang w:val="en-GB"/>
              </w:rPr>
              <w:t>All allowances paid to be published at the end of the Financial year</w:t>
            </w:r>
          </w:p>
        </w:tc>
        <w:tc>
          <w:tcPr>
            <w:tcW w:w="1658" w:type="dxa"/>
            <w:vAlign w:val="center"/>
          </w:tcPr>
          <w:p w14:paraId="4748457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3A9DF5A5" w14:textId="77777777" w:rsidR="00BF1301" w:rsidRPr="00053C1D" w:rsidRDefault="00BF1301" w:rsidP="00EB7F7C">
            <w:pPr>
              <w:rPr>
                <w:rFonts w:ascii="Verdana" w:hAnsi="Verdana"/>
                <w:color w:val="FF0000"/>
                <w:sz w:val="20"/>
                <w:szCs w:val="20"/>
                <w:lang w:val="en-GB"/>
              </w:rPr>
            </w:pPr>
          </w:p>
          <w:p w14:paraId="58E587BE" w14:textId="77777777" w:rsidR="00BF1301" w:rsidRDefault="00BF1301" w:rsidP="00EB7F7C">
            <w:pPr>
              <w:rPr>
                <w:rFonts w:ascii="Verdana" w:hAnsi="Verdana"/>
                <w:sz w:val="20"/>
                <w:szCs w:val="20"/>
                <w:lang w:val="en-GB"/>
              </w:rPr>
            </w:pPr>
          </w:p>
          <w:p w14:paraId="789564D4" w14:textId="77777777" w:rsidR="00BF1301" w:rsidRPr="00CC78EE" w:rsidRDefault="00BF1301" w:rsidP="00EB7F7C">
            <w:pPr>
              <w:rPr>
                <w:rFonts w:ascii="Verdana" w:hAnsi="Verdana"/>
                <w:sz w:val="20"/>
                <w:szCs w:val="20"/>
                <w:lang w:val="en-GB"/>
              </w:rPr>
            </w:pPr>
            <w:r w:rsidRPr="009B3335">
              <w:rPr>
                <w:rFonts w:ascii="Verdana" w:hAnsi="Verdana"/>
                <w:sz w:val="20"/>
                <w:szCs w:val="20"/>
                <w:lang w:val="en-GB"/>
              </w:rPr>
              <w:t xml:space="preserve">Register of any allowances paid </w:t>
            </w:r>
            <w:r>
              <w:rPr>
                <w:rFonts w:ascii="Verdana" w:hAnsi="Verdana"/>
                <w:sz w:val="20"/>
                <w:szCs w:val="20"/>
                <w:lang w:val="en-GB"/>
              </w:rPr>
              <w:t xml:space="preserve">is </w:t>
            </w:r>
            <w:r w:rsidRPr="009B3335">
              <w:rPr>
                <w:rFonts w:ascii="Verdana" w:hAnsi="Verdana"/>
                <w:sz w:val="20"/>
                <w:szCs w:val="20"/>
                <w:lang w:val="en-GB"/>
              </w:rPr>
              <w:t>kept by the Clerk.</w:t>
            </w:r>
            <w:r>
              <w:rPr>
                <w:rFonts w:ascii="Verdana" w:hAnsi="Verdana"/>
                <w:sz w:val="20"/>
                <w:szCs w:val="20"/>
                <w:lang w:val="en-GB"/>
              </w:rPr>
              <w:t xml:space="preserve"> Details are included when q</w:t>
            </w:r>
            <w:r w:rsidRPr="00CC78EE">
              <w:rPr>
                <w:rFonts w:ascii="Verdana" w:hAnsi="Verdana"/>
                <w:sz w:val="20"/>
                <w:szCs w:val="20"/>
                <w:lang w:val="en-GB"/>
              </w:rPr>
              <w:t xml:space="preserve">uarterly accounts </w:t>
            </w:r>
            <w:r>
              <w:rPr>
                <w:rFonts w:ascii="Verdana" w:hAnsi="Verdana"/>
                <w:sz w:val="20"/>
                <w:szCs w:val="20"/>
                <w:lang w:val="en-GB"/>
              </w:rPr>
              <w:t xml:space="preserve">are </w:t>
            </w:r>
            <w:r w:rsidRPr="00CC78EE">
              <w:rPr>
                <w:rFonts w:ascii="Verdana" w:hAnsi="Verdana"/>
                <w:sz w:val="20"/>
                <w:szCs w:val="20"/>
                <w:lang w:val="en-GB"/>
              </w:rPr>
              <w:t>presented</w:t>
            </w:r>
            <w:r>
              <w:rPr>
                <w:rFonts w:ascii="Verdana" w:hAnsi="Verdana"/>
                <w:sz w:val="20"/>
                <w:szCs w:val="20"/>
                <w:lang w:val="en-GB"/>
              </w:rPr>
              <w:t xml:space="preserve"> to Parish Council meetings. </w:t>
            </w:r>
            <w:r w:rsidRPr="00CC78EE">
              <w:rPr>
                <w:rFonts w:ascii="Verdana" w:hAnsi="Verdana"/>
                <w:sz w:val="20"/>
                <w:szCs w:val="20"/>
                <w:lang w:val="en-GB"/>
              </w:rPr>
              <w:t xml:space="preserve">This is </w:t>
            </w:r>
            <w:r>
              <w:rPr>
                <w:rFonts w:ascii="Verdana" w:hAnsi="Verdana"/>
                <w:sz w:val="20"/>
                <w:szCs w:val="20"/>
                <w:lang w:val="en-GB"/>
              </w:rPr>
              <w:t>minuted at the relevant meeting.</w:t>
            </w:r>
          </w:p>
          <w:p w14:paraId="164A0CEF" w14:textId="77777777" w:rsidR="00BF1301" w:rsidRPr="009B3335" w:rsidRDefault="00BF1301" w:rsidP="00EB7F7C">
            <w:pPr>
              <w:rPr>
                <w:rFonts w:ascii="Verdana" w:hAnsi="Verdana"/>
                <w:sz w:val="20"/>
                <w:szCs w:val="20"/>
                <w:lang w:val="en-GB"/>
              </w:rPr>
            </w:pPr>
          </w:p>
          <w:p w14:paraId="31DEE04D" w14:textId="77777777" w:rsidR="00BF1301" w:rsidRDefault="00BF1301" w:rsidP="00EB7F7C">
            <w:pPr>
              <w:rPr>
                <w:rFonts w:ascii="Verdana" w:hAnsi="Verdana"/>
                <w:b/>
                <w:color w:val="FF0000"/>
                <w:sz w:val="20"/>
                <w:szCs w:val="20"/>
                <w:lang w:val="en-GB"/>
              </w:rPr>
            </w:pPr>
          </w:p>
          <w:p w14:paraId="4E4FBBA5" w14:textId="77777777" w:rsidR="00BF1301" w:rsidRPr="00053C1D" w:rsidRDefault="00BF1301" w:rsidP="00EB7F7C">
            <w:pPr>
              <w:rPr>
                <w:rFonts w:ascii="Verdana" w:hAnsi="Verdana"/>
                <w:b/>
                <w:color w:val="FF0000"/>
                <w:sz w:val="20"/>
                <w:szCs w:val="20"/>
                <w:lang w:val="en-GB"/>
              </w:rPr>
            </w:pPr>
          </w:p>
          <w:p w14:paraId="63DE8254" w14:textId="77777777" w:rsidR="00BF1301" w:rsidRPr="00053C1D" w:rsidRDefault="00BF1301" w:rsidP="00EB7F7C">
            <w:pPr>
              <w:rPr>
                <w:rFonts w:ascii="Verdana" w:hAnsi="Verdana"/>
                <w:color w:val="FF0000"/>
                <w:sz w:val="20"/>
                <w:szCs w:val="20"/>
                <w:lang w:val="en-GB"/>
              </w:rPr>
            </w:pPr>
          </w:p>
        </w:tc>
      </w:tr>
      <w:tr w:rsidR="00BF1301" w:rsidRPr="004B16EB" w14:paraId="65C732AD" w14:textId="77777777" w:rsidTr="00EB7F7C">
        <w:trPr>
          <w:cantSplit/>
          <w:trHeight w:val="503"/>
          <w:jc w:val="center"/>
        </w:trPr>
        <w:tc>
          <w:tcPr>
            <w:tcW w:w="3299" w:type="dxa"/>
            <w:vMerge w:val="restart"/>
            <w:vAlign w:val="center"/>
          </w:tcPr>
          <w:p w14:paraId="6BA8688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3.g. Clerk unavailable.</w:t>
            </w:r>
          </w:p>
        </w:tc>
        <w:tc>
          <w:tcPr>
            <w:tcW w:w="4012" w:type="dxa"/>
            <w:vMerge w:val="restart"/>
            <w:vAlign w:val="center"/>
          </w:tcPr>
          <w:p w14:paraId="36C0284A"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3.g.1 Written procedures to cover the temporary or permanent loss of the Clerk’s services.</w:t>
            </w:r>
          </w:p>
        </w:tc>
        <w:tc>
          <w:tcPr>
            <w:tcW w:w="1658" w:type="dxa"/>
            <w:vMerge w:val="restart"/>
            <w:vAlign w:val="center"/>
          </w:tcPr>
          <w:p w14:paraId="04D67FEB"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tcBorders>
              <w:bottom w:val="single" w:sz="4" w:space="0" w:color="auto"/>
            </w:tcBorders>
            <w:vAlign w:val="center"/>
          </w:tcPr>
          <w:p w14:paraId="33F61677" w14:textId="77777777" w:rsidR="00BF1301" w:rsidRDefault="00BF1301" w:rsidP="00EB7F7C">
            <w:pPr>
              <w:rPr>
                <w:rFonts w:ascii="Verdana" w:hAnsi="Verdana"/>
                <w:sz w:val="20"/>
                <w:szCs w:val="20"/>
                <w:lang w:val="en-GB"/>
              </w:rPr>
            </w:pPr>
            <w:r w:rsidRPr="009B3335">
              <w:rPr>
                <w:rFonts w:ascii="Verdana" w:hAnsi="Verdana"/>
                <w:sz w:val="20"/>
                <w:szCs w:val="20"/>
                <w:lang w:val="en-GB"/>
              </w:rPr>
              <w:t xml:space="preserve">Temporary loss – Share services of a neighbouring </w:t>
            </w:r>
            <w:r>
              <w:rPr>
                <w:rFonts w:ascii="Verdana" w:hAnsi="Verdana"/>
                <w:sz w:val="20"/>
                <w:szCs w:val="20"/>
                <w:lang w:val="en-GB"/>
              </w:rPr>
              <w:t>Town/</w:t>
            </w:r>
            <w:r w:rsidRPr="009B3335">
              <w:rPr>
                <w:rFonts w:ascii="Verdana" w:hAnsi="Verdana"/>
                <w:sz w:val="20"/>
                <w:szCs w:val="20"/>
                <w:lang w:val="en-GB"/>
              </w:rPr>
              <w:t>Parish Clerk or a councillor would stand in.</w:t>
            </w:r>
          </w:p>
          <w:p w14:paraId="02C8A0A3" w14:textId="77777777" w:rsidR="00BF1301" w:rsidRPr="009B3335" w:rsidRDefault="00BF1301" w:rsidP="00EB7F7C">
            <w:pPr>
              <w:rPr>
                <w:rFonts w:ascii="Verdana" w:hAnsi="Verdana"/>
                <w:sz w:val="20"/>
                <w:szCs w:val="20"/>
                <w:lang w:val="en-GB"/>
              </w:rPr>
            </w:pPr>
          </w:p>
        </w:tc>
      </w:tr>
      <w:tr w:rsidR="00BF1301" w:rsidRPr="004B16EB" w14:paraId="338712EE" w14:textId="77777777" w:rsidTr="00EB7F7C">
        <w:trPr>
          <w:cantSplit/>
          <w:trHeight w:val="502"/>
          <w:jc w:val="center"/>
        </w:trPr>
        <w:tc>
          <w:tcPr>
            <w:tcW w:w="3299" w:type="dxa"/>
            <w:vMerge/>
            <w:tcBorders>
              <w:bottom w:val="single" w:sz="4" w:space="0" w:color="auto"/>
            </w:tcBorders>
            <w:vAlign w:val="center"/>
          </w:tcPr>
          <w:p w14:paraId="25F01029" w14:textId="77777777" w:rsidR="00BF1301" w:rsidRPr="004B16EB" w:rsidRDefault="00BF1301" w:rsidP="00EB7F7C">
            <w:pPr>
              <w:rPr>
                <w:rFonts w:ascii="Verdana" w:hAnsi="Verdana"/>
                <w:sz w:val="20"/>
                <w:szCs w:val="20"/>
                <w:lang w:val="en-GB"/>
              </w:rPr>
            </w:pPr>
          </w:p>
        </w:tc>
        <w:tc>
          <w:tcPr>
            <w:tcW w:w="4012" w:type="dxa"/>
            <w:vMerge/>
            <w:tcBorders>
              <w:bottom w:val="single" w:sz="4" w:space="0" w:color="auto"/>
            </w:tcBorders>
            <w:vAlign w:val="center"/>
          </w:tcPr>
          <w:p w14:paraId="05A8C24D" w14:textId="77777777" w:rsidR="00BF1301" w:rsidRPr="004B16EB" w:rsidRDefault="00BF1301" w:rsidP="00EB7F7C">
            <w:pPr>
              <w:rPr>
                <w:rFonts w:ascii="Verdana" w:hAnsi="Verdana"/>
                <w:sz w:val="20"/>
                <w:szCs w:val="20"/>
                <w:lang w:val="en-GB"/>
              </w:rPr>
            </w:pPr>
          </w:p>
        </w:tc>
        <w:tc>
          <w:tcPr>
            <w:tcW w:w="1658" w:type="dxa"/>
            <w:vMerge/>
            <w:tcBorders>
              <w:bottom w:val="single" w:sz="4" w:space="0" w:color="auto"/>
            </w:tcBorders>
            <w:vAlign w:val="center"/>
          </w:tcPr>
          <w:p w14:paraId="3632A970" w14:textId="77777777" w:rsidR="00BF1301" w:rsidRPr="004B16EB" w:rsidRDefault="00BF1301" w:rsidP="00EB7F7C">
            <w:pPr>
              <w:rPr>
                <w:rFonts w:ascii="Verdana" w:hAnsi="Verdana"/>
                <w:sz w:val="20"/>
                <w:szCs w:val="20"/>
                <w:lang w:val="en-GB"/>
              </w:rPr>
            </w:pPr>
          </w:p>
        </w:tc>
        <w:tc>
          <w:tcPr>
            <w:tcW w:w="4536" w:type="dxa"/>
            <w:tcBorders>
              <w:bottom w:val="single" w:sz="4" w:space="0" w:color="auto"/>
            </w:tcBorders>
            <w:vAlign w:val="center"/>
          </w:tcPr>
          <w:p w14:paraId="509B00A2" w14:textId="77777777" w:rsidR="00BF1301" w:rsidRDefault="00BF1301" w:rsidP="00EB7F7C">
            <w:pPr>
              <w:rPr>
                <w:rFonts w:ascii="Verdana" w:hAnsi="Verdana"/>
                <w:sz w:val="20"/>
                <w:szCs w:val="20"/>
                <w:lang w:val="en-GB"/>
              </w:rPr>
            </w:pPr>
            <w:r w:rsidRPr="009B3335">
              <w:rPr>
                <w:rFonts w:ascii="Verdana" w:hAnsi="Verdana"/>
                <w:sz w:val="20"/>
                <w:szCs w:val="20"/>
                <w:lang w:val="en-GB"/>
              </w:rPr>
              <w:t xml:space="preserve">Permanent loss – Share services of a neighbouring </w:t>
            </w:r>
            <w:r>
              <w:rPr>
                <w:rFonts w:ascii="Verdana" w:hAnsi="Verdana"/>
                <w:sz w:val="20"/>
                <w:szCs w:val="20"/>
                <w:lang w:val="en-GB"/>
              </w:rPr>
              <w:t>Town/</w:t>
            </w:r>
            <w:r w:rsidRPr="009B3335">
              <w:rPr>
                <w:rFonts w:ascii="Verdana" w:hAnsi="Verdana"/>
                <w:sz w:val="20"/>
                <w:szCs w:val="20"/>
                <w:lang w:val="en-GB"/>
              </w:rPr>
              <w:t>Parish Clerk or a councillor would stand in</w:t>
            </w:r>
            <w:r>
              <w:rPr>
                <w:rFonts w:ascii="Verdana" w:hAnsi="Verdana"/>
                <w:sz w:val="20"/>
                <w:szCs w:val="20"/>
                <w:lang w:val="en-GB"/>
              </w:rPr>
              <w:t xml:space="preserve"> short term</w:t>
            </w:r>
            <w:r w:rsidRPr="009B3335">
              <w:rPr>
                <w:rFonts w:ascii="Verdana" w:hAnsi="Verdana"/>
                <w:sz w:val="20"/>
                <w:szCs w:val="20"/>
                <w:lang w:val="en-GB"/>
              </w:rPr>
              <w:t>. Advertise the position on notice boards, website, in local papers &amp; via KALC.</w:t>
            </w:r>
          </w:p>
          <w:p w14:paraId="6574239C" w14:textId="77777777" w:rsidR="00BF1301" w:rsidRPr="009B3335" w:rsidRDefault="00BF1301" w:rsidP="00EB7F7C">
            <w:pPr>
              <w:rPr>
                <w:rFonts w:ascii="Verdana" w:hAnsi="Verdana"/>
                <w:sz w:val="20"/>
                <w:szCs w:val="20"/>
                <w:lang w:val="en-GB"/>
              </w:rPr>
            </w:pPr>
          </w:p>
        </w:tc>
      </w:tr>
      <w:tr w:rsidR="00BF1301" w:rsidRPr="004B16EB" w14:paraId="366B0598" w14:textId="77777777" w:rsidTr="00EB7F7C">
        <w:trPr>
          <w:cantSplit/>
          <w:jc w:val="center"/>
        </w:trPr>
        <w:tc>
          <w:tcPr>
            <w:tcW w:w="13505" w:type="dxa"/>
            <w:gridSpan w:val="4"/>
            <w:tcBorders>
              <w:left w:val="nil"/>
              <w:right w:val="nil"/>
            </w:tcBorders>
            <w:vAlign w:val="center"/>
          </w:tcPr>
          <w:p w14:paraId="5FEE0695" w14:textId="77777777" w:rsidR="00BF1301" w:rsidRDefault="00BF1301" w:rsidP="00EB7F7C">
            <w:pPr>
              <w:rPr>
                <w:rFonts w:ascii="Verdana" w:hAnsi="Verdana"/>
                <w:b/>
                <w:color w:val="FF0000"/>
                <w:sz w:val="20"/>
                <w:szCs w:val="20"/>
                <w:lang w:val="en-GB"/>
              </w:rPr>
            </w:pPr>
          </w:p>
          <w:p w14:paraId="497F5EF7" w14:textId="77777777" w:rsidR="00BF1301" w:rsidRPr="00053C1D" w:rsidRDefault="00BF1301" w:rsidP="00EB7F7C">
            <w:pPr>
              <w:rPr>
                <w:rFonts w:ascii="Verdana" w:hAnsi="Verdana"/>
                <w:b/>
                <w:color w:val="FF0000"/>
                <w:sz w:val="20"/>
                <w:szCs w:val="20"/>
                <w:lang w:val="en-GB"/>
              </w:rPr>
            </w:pPr>
          </w:p>
        </w:tc>
      </w:tr>
      <w:tr w:rsidR="00BF1301" w:rsidRPr="004B16EB" w14:paraId="36D84F8E" w14:textId="77777777" w:rsidTr="00EB7F7C">
        <w:trPr>
          <w:cantSplit/>
          <w:jc w:val="center"/>
        </w:trPr>
        <w:tc>
          <w:tcPr>
            <w:tcW w:w="13505" w:type="dxa"/>
            <w:gridSpan w:val="4"/>
            <w:vAlign w:val="center"/>
          </w:tcPr>
          <w:p w14:paraId="42C26638" w14:textId="77777777" w:rsidR="00BF1301" w:rsidRPr="00053C1D" w:rsidRDefault="00BF1301" w:rsidP="00EB7F7C">
            <w:pPr>
              <w:rPr>
                <w:rFonts w:ascii="Verdana" w:hAnsi="Verdana"/>
                <w:sz w:val="20"/>
                <w:szCs w:val="20"/>
                <w:lang w:val="en-GB"/>
              </w:rPr>
            </w:pPr>
            <w:r w:rsidRPr="00053C1D">
              <w:rPr>
                <w:rFonts w:ascii="Verdana" w:hAnsi="Verdana"/>
                <w:b/>
                <w:sz w:val="20"/>
                <w:szCs w:val="20"/>
                <w:lang w:val="en-GB"/>
              </w:rPr>
              <w:t>4. Councillor Property</w:t>
            </w:r>
          </w:p>
        </w:tc>
      </w:tr>
      <w:tr w:rsidR="00BF1301" w:rsidRPr="004B16EB" w14:paraId="6C78C34E" w14:textId="77777777" w:rsidTr="00EB7F7C">
        <w:trPr>
          <w:jc w:val="center"/>
        </w:trPr>
        <w:tc>
          <w:tcPr>
            <w:tcW w:w="3299" w:type="dxa"/>
          </w:tcPr>
          <w:p w14:paraId="2370D2EE"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Risk</w:t>
            </w:r>
          </w:p>
        </w:tc>
        <w:tc>
          <w:tcPr>
            <w:tcW w:w="4012" w:type="dxa"/>
          </w:tcPr>
          <w:p w14:paraId="3A58ADDB"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Control</w:t>
            </w:r>
          </w:p>
        </w:tc>
        <w:tc>
          <w:tcPr>
            <w:tcW w:w="1658" w:type="dxa"/>
          </w:tcPr>
          <w:p w14:paraId="771289A4" w14:textId="77777777" w:rsidR="00BF1301" w:rsidRPr="004B16EB" w:rsidRDefault="00BF1301" w:rsidP="00EB7F7C">
            <w:pPr>
              <w:jc w:val="center"/>
              <w:rPr>
                <w:rFonts w:ascii="Verdana" w:hAnsi="Verdana"/>
                <w:b/>
                <w:sz w:val="20"/>
                <w:szCs w:val="20"/>
                <w:lang w:val="en-GB"/>
              </w:rPr>
            </w:pPr>
            <w:r w:rsidRPr="004B16EB">
              <w:rPr>
                <w:rFonts w:ascii="Verdana" w:hAnsi="Verdana"/>
                <w:b/>
                <w:sz w:val="20"/>
                <w:szCs w:val="20"/>
                <w:lang w:val="en-GB"/>
              </w:rPr>
              <w:t>Status</w:t>
            </w:r>
          </w:p>
        </w:tc>
        <w:tc>
          <w:tcPr>
            <w:tcW w:w="4536" w:type="dxa"/>
          </w:tcPr>
          <w:p w14:paraId="1D3745AD" w14:textId="77777777" w:rsidR="00BF1301" w:rsidRPr="00A94BB2" w:rsidRDefault="00BF1301" w:rsidP="00EB7F7C">
            <w:pPr>
              <w:jc w:val="center"/>
              <w:rPr>
                <w:rFonts w:ascii="Verdana" w:hAnsi="Verdana"/>
                <w:b/>
                <w:sz w:val="20"/>
                <w:szCs w:val="20"/>
                <w:lang w:val="en-GB"/>
              </w:rPr>
            </w:pPr>
            <w:r w:rsidRPr="00A94BB2">
              <w:rPr>
                <w:rFonts w:ascii="Verdana" w:hAnsi="Verdana"/>
                <w:b/>
                <w:sz w:val="20"/>
                <w:szCs w:val="20"/>
                <w:lang w:val="en-GB"/>
              </w:rPr>
              <w:t>Action</w:t>
            </w:r>
          </w:p>
        </w:tc>
      </w:tr>
      <w:tr w:rsidR="00BF1301" w:rsidRPr="004B16EB" w14:paraId="18B74E82" w14:textId="77777777" w:rsidTr="00EB7F7C">
        <w:trPr>
          <w:trHeight w:val="863"/>
          <w:jc w:val="center"/>
        </w:trPr>
        <w:tc>
          <w:tcPr>
            <w:tcW w:w="3299" w:type="dxa"/>
            <w:vMerge w:val="restart"/>
            <w:vAlign w:val="center"/>
          </w:tcPr>
          <w:p w14:paraId="6FE96FC9"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4.a. Bribery/conflict of interests, inducements or favours from council.</w:t>
            </w:r>
          </w:p>
        </w:tc>
        <w:tc>
          <w:tcPr>
            <w:tcW w:w="4012" w:type="dxa"/>
            <w:vAlign w:val="center"/>
          </w:tcPr>
          <w:p w14:paraId="697253F3"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4.a.1. Procedures in place for monitoring members’ interests and any gifts and/or hospitality received.</w:t>
            </w:r>
          </w:p>
          <w:p w14:paraId="620B7AB3" w14:textId="77777777" w:rsidR="00BF1301" w:rsidRPr="004B16EB" w:rsidRDefault="00BF1301" w:rsidP="00EB7F7C">
            <w:pPr>
              <w:rPr>
                <w:rFonts w:ascii="Verdana" w:hAnsi="Verdana"/>
                <w:sz w:val="20"/>
                <w:szCs w:val="20"/>
                <w:lang w:val="en-GB"/>
              </w:rPr>
            </w:pPr>
          </w:p>
        </w:tc>
        <w:tc>
          <w:tcPr>
            <w:tcW w:w="1658" w:type="dxa"/>
            <w:vMerge w:val="restart"/>
            <w:vAlign w:val="center"/>
          </w:tcPr>
          <w:p w14:paraId="6D6F14AB" w14:textId="77777777" w:rsidR="00BF1301" w:rsidRPr="004B16EB" w:rsidRDefault="00BF1301" w:rsidP="00EB7F7C">
            <w:pPr>
              <w:rPr>
                <w:rFonts w:ascii="Verdana" w:hAnsi="Verdana"/>
                <w:sz w:val="20"/>
                <w:szCs w:val="20"/>
                <w:lang w:val="en-GB"/>
              </w:rPr>
            </w:pPr>
            <w:r>
              <w:rPr>
                <w:rFonts w:ascii="Verdana" w:hAnsi="Verdana"/>
                <w:sz w:val="20"/>
                <w:szCs w:val="20"/>
                <w:lang w:val="en-GB"/>
              </w:rPr>
              <w:t>I</w:t>
            </w:r>
            <w:r w:rsidRPr="004B16EB">
              <w:rPr>
                <w:rFonts w:ascii="Verdana" w:hAnsi="Verdana"/>
                <w:sz w:val="20"/>
                <w:szCs w:val="20"/>
                <w:lang w:val="en-GB"/>
              </w:rPr>
              <w:t>n place</w:t>
            </w:r>
          </w:p>
        </w:tc>
        <w:tc>
          <w:tcPr>
            <w:tcW w:w="4536" w:type="dxa"/>
            <w:vMerge w:val="restart"/>
            <w:vAlign w:val="center"/>
          </w:tcPr>
          <w:p w14:paraId="5978D6AF" w14:textId="77777777" w:rsidR="00BF1301" w:rsidRPr="00A94BB2" w:rsidRDefault="00BF1301" w:rsidP="00EB7F7C">
            <w:pPr>
              <w:rPr>
                <w:rFonts w:ascii="Verdana" w:hAnsi="Verdana"/>
                <w:sz w:val="20"/>
                <w:szCs w:val="20"/>
                <w:lang w:val="en-GB"/>
              </w:rPr>
            </w:pPr>
            <w:r w:rsidRPr="00A94BB2">
              <w:rPr>
                <w:rFonts w:ascii="Verdana" w:hAnsi="Verdana"/>
                <w:sz w:val="20"/>
                <w:szCs w:val="20"/>
                <w:lang w:val="en-GB"/>
              </w:rPr>
              <w:t>Councillors submit details of any interests to the T</w:t>
            </w:r>
            <w:r>
              <w:rPr>
                <w:rFonts w:ascii="Verdana" w:hAnsi="Verdana"/>
                <w:sz w:val="20"/>
                <w:szCs w:val="20"/>
                <w:lang w:val="en-GB"/>
              </w:rPr>
              <w:t xml:space="preserve">hanet District Council </w:t>
            </w:r>
            <w:r w:rsidRPr="00A94BB2">
              <w:rPr>
                <w:rFonts w:ascii="Verdana" w:hAnsi="Verdana"/>
                <w:sz w:val="20"/>
                <w:szCs w:val="20"/>
                <w:lang w:val="en-GB"/>
              </w:rPr>
              <w:t xml:space="preserve">Monitoring Officer. Details </w:t>
            </w:r>
            <w:r>
              <w:rPr>
                <w:rFonts w:ascii="Verdana" w:hAnsi="Verdana"/>
                <w:sz w:val="20"/>
                <w:szCs w:val="20"/>
                <w:lang w:val="en-GB"/>
              </w:rPr>
              <w:t xml:space="preserve">are </w:t>
            </w:r>
            <w:r w:rsidRPr="00A94BB2">
              <w:rPr>
                <w:rFonts w:ascii="Verdana" w:hAnsi="Verdana"/>
                <w:sz w:val="20"/>
                <w:szCs w:val="20"/>
                <w:lang w:val="en-GB"/>
              </w:rPr>
              <w:t>pub</w:t>
            </w:r>
            <w:r>
              <w:rPr>
                <w:rFonts w:ascii="Verdana" w:hAnsi="Verdana"/>
                <w:sz w:val="20"/>
                <w:szCs w:val="20"/>
                <w:lang w:val="en-GB"/>
              </w:rPr>
              <w:t>lished on Parish Council and Thanet District Council</w:t>
            </w:r>
            <w:r w:rsidRPr="00A94BB2">
              <w:rPr>
                <w:rFonts w:ascii="Verdana" w:hAnsi="Verdana"/>
                <w:sz w:val="20"/>
                <w:szCs w:val="20"/>
                <w:lang w:val="en-GB"/>
              </w:rPr>
              <w:t xml:space="preserve"> websites. </w:t>
            </w:r>
            <w:r>
              <w:rPr>
                <w:rFonts w:ascii="Verdana" w:hAnsi="Verdana"/>
                <w:sz w:val="20"/>
                <w:szCs w:val="20"/>
                <w:lang w:val="en-GB"/>
              </w:rPr>
              <w:t>Copies kept</w:t>
            </w:r>
            <w:r w:rsidRPr="00A94BB2">
              <w:rPr>
                <w:rFonts w:ascii="Verdana" w:hAnsi="Verdana"/>
                <w:sz w:val="20"/>
                <w:szCs w:val="20"/>
                <w:lang w:val="en-GB"/>
              </w:rPr>
              <w:t xml:space="preserve"> by the Clerk. </w:t>
            </w:r>
          </w:p>
          <w:p w14:paraId="0BD0ED71" w14:textId="77777777" w:rsidR="00BF1301" w:rsidRPr="00A94BB2" w:rsidRDefault="00BF1301" w:rsidP="00EB7F7C">
            <w:pPr>
              <w:rPr>
                <w:rFonts w:ascii="Verdana" w:hAnsi="Verdana"/>
                <w:sz w:val="20"/>
                <w:szCs w:val="20"/>
                <w:lang w:val="en-GB"/>
              </w:rPr>
            </w:pPr>
          </w:p>
          <w:p w14:paraId="6931B0CF" w14:textId="77777777" w:rsidR="00BF1301" w:rsidRPr="00A94BB2" w:rsidRDefault="00BF1301" w:rsidP="00EB7F7C">
            <w:pPr>
              <w:rPr>
                <w:rFonts w:ascii="Verdana" w:hAnsi="Verdana"/>
                <w:sz w:val="20"/>
                <w:szCs w:val="20"/>
                <w:lang w:val="en-GB"/>
              </w:rPr>
            </w:pPr>
            <w:r w:rsidRPr="00A94BB2">
              <w:rPr>
                <w:rFonts w:ascii="Verdana" w:hAnsi="Verdana"/>
                <w:sz w:val="20"/>
                <w:szCs w:val="20"/>
                <w:lang w:val="en-GB"/>
              </w:rPr>
              <w:t xml:space="preserve">Councillors submit details of any gifts or hospitality received to the </w:t>
            </w:r>
            <w:r>
              <w:rPr>
                <w:rFonts w:ascii="Verdana" w:hAnsi="Verdana"/>
                <w:sz w:val="20"/>
                <w:szCs w:val="20"/>
                <w:lang w:val="en-GB"/>
              </w:rPr>
              <w:t>Thanet District Council</w:t>
            </w:r>
            <w:r w:rsidRPr="00A94BB2">
              <w:rPr>
                <w:rFonts w:ascii="Verdana" w:hAnsi="Verdana"/>
                <w:sz w:val="20"/>
                <w:szCs w:val="20"/>
                <w:lang w:val="en-GB"/>
              </w:rPr>
              <w:t xml:space="preserve"> Mon</w:t>
            </w:r>
            <w:r>
              <w:rPr>
                <w:rFonts w:ascii="Verdana" w:hAnsi="Verdana"/>
                <w:sz w:val="20"/>
                <w:szCs w:val="20"/>
                <w:lang w:val="en-GB"/>
              </w:rPr>
              <w:t>itoring Officer. Copies kept</w:t>
            </w:r>
            <w:r w:rsidRPr="00A94BB2">
              <w:rPr>
                <w:rFonts w:ascii="Verdana" w:hAnsi="Verdana"/>
                <w:sz w:val="20"/>
                <w:szCs w:val="20"/>
                <w:lang w:val="en-GB"/>
              </w:rPr>
              <w:t xml:space="preserve"> by the Clerk.</w:t>
            </w:r>
          </w:p>
          <w:p w14:paraId="3258EE36" w14:textId="77777777" w:rsidR="00BF1301" w:rsidRPr="00053C1D" w:rsidRDefault="00BF1301" w:rsidP="00EB7F7C">
            <w:pPr>
              <w:rPr>
                <w:rFonts w:ascii="Verdana" w:hAnsi="Verdana"/>
                <w:color w:val="FF0000"/>
                <w:sz w:val="20"/>
                <w:szCs w:val="20"/>
                <w:lang w:val="en-GB"/>
              </w:rPr>
            </w:pPr>
          </w:p>
        </w:tc>
      </w:tr>
      <w:tr w:rsidR="00BF1301" w:rsidRPr="004B16EB" w14:paraId="7B963F3C" w14:textId="77777777" w:rsidTr="00EB7F7C">
        <w:trPr>
          <w:trHeight w:val="1395"/>
          <w:jc w:val="center"/>
        </w:trPr>
        <w:tc>
          <w:tcPr>
            <w:tcW w:w="3299" w:type="dxa"/>
            <w:vMerge/>
            <w:vAlign w:val="center"/>
          </w:tcPr>
          <w:p w14:paraId="4B4B903E" w14:textId="77777777" w:rsidR="00BF1301" w:rsidRPr="004B16EB" w:rsidRDefault="00BF1301" w:rsidP="00EB7F7C">
            <w:pPr>
              <w:rPr>
                <w:rFonts w:ascii="Verdana" w:hAnsi="Verdana"/>
                <w:sz w:val="20"/>
                <w:szCs w:val="20"/>
                <w:lang w:val="en-GB"/>
              </w:rPr>
            </w:pPr>
          </w:p>
        </w:tc>
        <w:tc>
          <w:tcPr>
            <w:tcW w:w="4012" w:type="dxa"/>
            <w:vAlign w:val="center"/>
          </w:tcPr>
          <w:p w14:paraId="2CE96B26" w14:textId="77777777" w:rsidR="00BF1301" w:rsidRDefault="00BF1301" w:rsidP="00EB7F7C">
            <w:pPr>
              <w:rPr>
                <w:rFonts w:ascii="Verdana" w:hAnsi="Verdana"/>
                <w:sz w:val="20"/>
                <w:szCs w:val="20"/>
                <w:lang w:val="en-GB"/>
              </w:rPr>
            </w:pPr>
            <w:r w:rsidRPr="004B16EB">
              <w:rPr>
                <w:rFonts w:ascii="Verdana" w:hAnsi="Verdana"/>
                <w:sz w:val="20"/>
                <w:szCs w:val="20"/>
                <w:lang w:val="en-GB"/>
              </w:rPr>
              <w:t>4.a.2. Registers of interests, gifts and hospitality in place.  Register of Councillors’ interests including a record of gifts and hospitality received kept by the Monitoring Officer at the District Council Offices. (Copies held by the Clerk.)</w:t>
            </w:r>
          </w:p>
          <w:p w14:paraId="11C0555E" w14:textId="77777777" w:rsidR="00BF1301" w:rsidRPr="004B16EB" w:rsidRDefault="00BF1301" w:rsidP="00EB7F7C">
            <w:pPr>
              <w:rPr>
                <w:rFonts w:ascii="Verdana" w:hAnsi="Verdana"/>
                <w:sz w:val="20"/>
                <w:szCs w:val="20"/>
                <w:lang w:val="en-GB"/>
              </w:rPr>
            </w:pPr>
          </w:p>
        </w:tc>
        <w:tc>
          <w:tcPr>
            <w:tcW w:w="1658" w:type="dxa"/>
            <w:vMerge/>
            <w:vAlign w:val="center"/>
          </w:tcPr>
          <w:p w14:paraId="1A97B258" w14:textId="77777777" w:rsidR="00BF1301" w:rsidRPr="004B16EB" w:rsidRDefault="00BF1301" w:rsidP="00EB7F7C">
            <w:pPr>
              <w:rPr>
                <w:rFonts w:ascii="Verdana" w:hAnsi="Verdana"/>
                <w:sz w:val="20"/>
                <w:szCs w:val="20"/>
                <w:lang w:val="en-GB"/>
              </w:rPr>
            </w:pPr>
          </w:p>
        </w:tc>
        <w:tc>
          <w:tcPr>
            <w:tcW w:w="4536" w:type="dxa"/>
            <w:vMerge/>
            <w:vAlign w:val="center"/>
          </w:tcPr>
          <w:p w14:paraId="48A1A07A" w14:textId="77777777" w:rsidR="00BF1301" w:rsidRPr="004B16EB" w:rsidRDefault="00BF1301" w:rsidP="00EB7F7C">
            <w:pPr>
              <w:rPr>
                <w:rFonts w:ascii="Verdana" w:hAnsi="Verdana"/>
                <w:sz w:val="20"/>
                <w:szCs w:val="20"/>
                <w:lang w:val="en-GB"/>
              </w:rPr>
            </w:pPr>
          </w:p>
        </w:tc>
      </w:tr>
      <w:tr w:rsidR="00BF1301" w:rsidRPr="004B16EB" w14:paraId="7CA36FCF" w14:textId="77777777" w:rsidTr="00EB7F7C">
        <w:trPr>
          <w:jc w:val="center"/>
        </w:trPr>
        <w:tc>
          <w:tcPr>
            <w:tcW w:w="3299" w:type="dxa"/>
            <w:vAlign w:val="center"/>
          </w:tcPr>
          <w:p w14:paraId="4E04D59C"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4.b. Inappropriate action/conduct by Parish Council/Councillors.</w:t>
            </w:r>
          </w:p>
        </w:tc>
        <w:tc>
          <w:tcPr>
            <w:tcW w:w="4012" w:type="dxa"/>
            <w:vAlign w:val="center"/>
          </w:tcPr>
          <w:p w14:paraId="2A83A268"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4.b.1. Code of Conduct adopted by all council members on appointment.</w:t>
            </w:r>
          </w:p>
        </w:tc>
        <w:tc>
          <w:tcPr>
            <w:tcW w:w="1658" w:type="dxa"/>
            <w:vAlign w:val="center"/>
          </w:tcPr>
          <w:p w14:paraId="16FA365E"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Align w:val="center"/>
          </w:tcPr>
          <w:p w14:paraId="18046BAC" w14:textId="77777777" w:rsidR="00BF1301" w:rsidRPr="00BE7A61" w:rsidRDefault="00BF1301" w:rsidP="00EB7F7C">
            <w:pPr>
              <w:rPr>
                <w:rFonts w:ascii="Verdana" w:hAnsi="Verdana"/>
                <w:sz w:val="20"/>
                <w:szCs w:val="20"/>
                <w:lang w:val="en-GB"/>
              </w:rPr>
            </w:pPr>
            <w:r w:rsidRPr="00BE7A61">
              <w:rPr>
                <w:rFonts w:ascii="Verdana" w:hAnsi="Verdana"/>
                <w:sz w:val="20"/>
                <w:szCs w:val="20"/>
                <w:lang w:val="en-GB"/>
              </w:rPr>
              <w:t>Code of Conduct policy in place which is reviewed every two years.</w:t>
            </w:r>
          </w:p>
        </w:tc>
      </w:tr>
      <w:tr w:rsidR="00BF1301" w:rsidRPr="004B16EB" w14:paraId="5D1DCFC7" w14:textId="77777777" w:rsidTr="00EB7F7C">
        <w:trPr>
          <w:trHeight w:val="719"/>
          <w:jc w:val="center"/>
        </w:trPr>
        <w:tc>
          <w:tcPr>
            <w:tcW w:w="3299" w:type="dxa"/>
            <w:vMerge w:val="restart"/>
            <w:vAlign w:val="center"/>
          </w:tcPr>
          <w:p w14:paraId="25055F99"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4.c. Inadequate risk management.  Poor performance/stewardship by Council.</w:t>
            </w:r>
          </w:p>
        </w:tc>
        <w:tc>
          <w:tcPr>
            <w:tcW w:w="4012" w:type="dxa"/>
            <w:vAlign w:val="center"/>
          </w:tcPr>
          <w:p w14:paraId="5A312CC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4.c.1. Risk management procedures in place – this document.</w:t>
            </w:r>
          </w:p>
        </w:tc>
        <w:tc>
          <w:tcPr>
            <w:tcW w:w="1658" w:type="dxa"/>
            <w:vMerge w:val="restart"/>
            <w:vAlign w:val="center"/>
          </w:tcPr>
          <w:p w14:paraId="2B8E961F"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In place</w:t>
            </w:r>
          </w:p>
        </w:tc>
        <w:tc>
          <w:tcPr>
            <w:tcW w:w="4536" w:type="dxa"/>
            <w:vMerge w:val="restart"/>
            <w:vAlign w:val="center"/>
          </w:tcPr>
          <w:p w14:paraId="1821EAF9" w14:textId="77777777" w:rsidR="00BF1301" w:rsidRDefault="00BF1301" w:rsidP="00EB7F7C">
            <w:pPr>
              <w:rPr>
                <w:rFonts w:ascii="Verdana" w:hAnsi="Verdana"/>
                <w:color w:val="FF0000"/>
                <w:sz w:val="20"/>
                <w:szCs w:val="20"/>
                <w:lang w:val="en-GB"/>
              </w:rPr>
            </w:pPr>
          </w:p>
          <w:p w14:paraId="683FFF69" w14:textId="77777777" w:rsidR="00BF1301" w:rsidRPr="00BE7A61" w:rsidRDefault="00BF1301" w:rsidP="00EB7F7C">
            <w:pPr>
              <w:rPr>
                <w:rFonts w:ascii="Verdana" w:hAnsi="Verdana"/>
                <w:sz w:val="20"/>
                <w:szCs w:val="20"/>
                <w:lang w:val="en-GB"/>
              </w:rPr>
            </w:pPr>
            <w:r w:rsidRPr="00BE7A61">
              <w:rPr>
                <w:rFonts w:ascii="Verdana" w:hAnsi="Verdana"/>
                <w:sz w:val="20"/>
                <w:szCs w:val="20"/>
                <w:lang w:val="en-GB"/>
              </w:rPr>
              <w:t>Risk Management Statement in place (this document)</w:t>
            </w:r>
            <w:r>
              <w:rPr>
                <w:rFonts w:ascii="Verdana" w:hAnsi="Verdana"/>
                <w:sz w:val="20"/>
                <w:szCs w:val="20"/>
                <w:lang w:val="en-GB"/>
              </w:rPr>
              <w:t xml:space="preserve"> </w:t>
            </w:r>
            <w:r w:rsidRPr="00BE7A61">
              <w:rPr>
                <w:rFonts w:ascii="Verdana" w:hAnsi="Verdana"/>
                <w:sz w:val="20"/>
                <w:szCs w:val="20"/>
                <w:lang w:val="en-GB"/>
              </w:rPr>
              <w:t>which is reviewed annually.</w:t>
            </w:r>
          </w:p>
          <w:p w14:paraId="7A365EBF" w14:textId="77777777" w:rsidR="00BF1301" w:rsidRPr="00053C1D" w:rsidRDefault="00BF1301" w:rsidP="00EB7F7C">
            <w:pPr>
              <w:rPr>
                <w:rFonts w:ascii="Verdana" w:hAnsi="Verdana"/>
                <w:color w:val="FF0000"/>
                <w:sz w:val="20"/>
                <w:szCs w:val="20"/>
                <w:lang w:val="en-GB"/>
              </w:rPr>
            </w:pPr>
          </w:p>
          <w:p w14:paraId="12DDAC0B" w14:textId="77777777" w:rsidR="00BF1301" w:rsidRPr="00053C1D" w:rsidRDefault="00BF1301" w:rsidP="00EB7F7C">
            <w:pPr>
              <w:rPr>
                <w:rFonts w:ascii="Verdana" w:hAnsi="Verdana"/>
                <w:color w:val="FF0000"/>
                <w:sz w:val="20"/>
                <w:szCs w:val="20"/>
                <w:lang w:val="en-GB"/>
              </w:rPr>
            </w:pPr>
          </w:p>
        </w:tc>
      </w:tr>
      <w:tr w:rsidR="00BF1301" w:rsidRPr="004B16EB" w14:paraId="4DA19522" w14:textId="77777777" w:rsidTr="00EB7F7C">
        <w:trPr>
          <w:trHeight w:val="885"/>
          <w:jc w:val="center"/>
        </w:trPr>
        <w:tc>
          <w:tcPr>
            <w:tcW w:w="3299" w:type="dxa"/>
            <w:vMerge/>
            <w:vAlign w:val="center"/>
          </w:tcPr>
          <w:p w14:paraId="5BB8DE75" w14:textId="77777777" w:rsidR="00BF1301" w:rsidRPr="004B16EB" w:rsidRDefault="00BF1301" w:rsidP="00EB7F7C">
            <w:pPr>
              <w:rPr>
                <w:rFonts w:ascii="Verdana" w:hAnsi="Verdana"/>
                <w:sz w:val="20"/>
                <w:szCs w:val="20"/>
                <w:lang w:val="en-GB"/>
              </w:rPr>
            </w:pPr>
          </w:p>
        </w:tc>
        <w:tc>
          <w:tcPr>
            <w:tcW w:w="4012" w:type="dxa"/>
            <w:vAlign w:val="center"/>
          </w:tcPr>
          <w:p w14:paraId="5E3B0E30" w14:textId="77777777" w:rsidR="00BF1301" w:rsidRPr="004B16EB" w:rsidRDefault="00BF1301" w:rsidP="00EB7F7C">
            <w:pPr>
              <w:rPr>
                <w:rFonts w:ascii="Verdana" w:hAnsi="Verdana"/>
                <w:sz w:val="20"/>
                <w:szCs w:val="20"/>
                <w:lang w:val="en-GB"/>
              </w:rPr>
            </w:pPr>
            <w:r w:rsidRPr="004B16EB">
              <w:rPr>
                <w:rFonts w:ascii="Verdana" w:hAnsi="Verdana"/>
                <w:sz w:val="20"/>
                <w:szCs w:val="20"/>
                <w:lang w:val="en-GB"/>
              </w:rPr>
              <w:t>4.c.2. This document to be reviewed at least annually, also as/when any changes to council business/activity are made or other circumstances require it.</w:t>
            </w:r>
          </w:p>
        </w:tc>
        <w:tc>
          <w:tcPr>
            <w:tcW w:w="1658" w:type="dxa"/>
            <w:vMerge/>
            <w:vAlign w:val="center"/>
          </w:tcPr>
          <w:p w14:paraId="1A9C1F8E" w14:textId="77777777" w:rsidR="00BF1301" w:rsidRPr="004B16EB" w:rsidRDefault="00BF1301" w:rsidP="00EB7F7C">
            <w:pPr>
              <w:rPr>
                <w:rFonts w:ascii="Verdana" w:hAnsi="Verdana"/>
                <w:sz w:val="20"/>
                <w:szCs w:val="20"/>
                <w:lang w:val="en-GB"/>
              </w:rPr>
            </w:pPr>
          </w:p>
        </w:tc>
        <w:tc>
          <w:tcPr>
            <w:tcW w:w="4536" w:type="dxa"/>
            <w:vMerge/>
            <w:vAlign w:val="center"/>
          </w:tcPr>
          <w:p w14:paraId="72735570" w14:textId="77777777" w:rsidR="00BF1301" w:rsidRPr="004B16EB" w:rsidRDefault="00BF1301" w:rsidP="00EB7F7C">
            <w:pPr>
              <w:rPr>
                <w:rFonts w:ascii="Verdana" w:hAnsi="Verdana"/>
                <w:sz w:val="20"/>
                <w:szCs w:val="20"/>
                <w:lang w:val="en-GB"/>
              </w:rPr>
            </w:pPr>
          </w:p>
        </w:tc>
      </w:tr>
    </w:tbl>
    <w:p w14:paraId="4AE32579" w14:textId="77777777" w:rsidR="00BF1301" w:rsidRPr="00053C1D" w:rsidRDefault="00BF1301" w:rsidP="00BF1301">
      <w:pPr>
        <w:pStyle w:val="Title"/>
        <w:jc w:val="left"/>
        <w:rPr>
          <w:rFonts w:ascii="Verdana" w:hAnsi="Verdana"/>
          <w:b w:val="0"/>
          <w:sz w:val="20"/>
        </w:rPr>
      </w:pPr>
      <w:r>
        <w:rPr>
          <w:rFonts w:ascii="Verdana" w:hAnsi="Verdana"/>
          <w:sz w:val="20"/>
        </w:rPr>
        <w:t xml:space="preserve">    </w:t>
      </w:r>
      <w:r w:rsidRPr="00651FE7">
        <w:rPr>
          <w:rFonts w:ascii="Verdana" w:hAnsi="Verdana"/>
          <w:sz w:val="20"/>
        </w:rPr>
        <w:t xml:space="preserve"> </w:t>
      </w:r>
    </w:p>
    <w:p w14:paraId="072170EC" w14:textId="77777777" w:rsidR="00BF1301" w:rsidRDefault="00BF1301" w:rsidP="00BF1301"/>
    <w:p w14:paraId="28F5B8AC" w14:textId="77777777" w:rsidR="001965D5" w:rsidRDefault="001965D5"/>
    <w:sectPr w:rsidR="001965D5" w:rsidSect="0067121A">
      <w:headerReference w:type="default" r:id="rId7"/>
      <w:footerReference w:type="even" r:id="rId8"/>
      <w:footerReference w:type="default" r:id="rId9"/>
      <w:pgSz w:w="16838" w:h="11906" w:orient="landscape" w:code="9"/>
      <w:pgMar w:top="1134" w:right="1009" w:bottom="1134" w:left="10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D1534" w14:textId="77777777" w:rsidR="003B3AE9" w:rsidRDefault="003B3AE9">
      <w:r>
        <w:separator/>
      </w:r>
    </w:p>
  </w:endnote>
  <w:endnote w:type="continuationSeparator" w:id="0">
    <w:p w14:paraId="4083ABA4" w14:textId="77777777" w:rsidR="003B3AE9" w:rsidRDefault="003B3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ylus ITC">
    <w:altName w:val="Courier New"/>
    <w:charset w:val="00"/>
    <w:family w:val="auto"/>
    <w:pitch w:val="variable"/>
    <w:sig w:usb0="00000083" w:usb1="00000000" w:usb2="00000000" w:usb3="00000000" w:csb0="0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F51A" w14:textId="77777777" w:rsidR="00B464D3" w:rsidRDefault="00BF1301" w:rsidP="00F31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358CF5" w14:textId="77777777" w:rsidR="00B464D3" w:rsidRDefault="003B3AE9" w:rsidP="00E812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5046" w14:textId="77777777" w:rsidR="00B464D3" w:rsidRDefault="00BF1301" w:rsidP="00F31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8A55849" w14:textId="77777777" w:rsidR="00B464D3" w:rsidRDefault="003B3AE9" w:rsidP="00E8125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AD146" w14:textId="77777777" w:rsidR="003B3AE9" w:rsidRDefault="003B3AE9">
      <w:r>
        <w:separator/>
      </w:r>
    </w:p>
  </w:footnote>
  <w:footnote w:type="continuationSeparator" w:id="0">
    <w:p w14:paraId="0023B227" w14:textId="77777777" w:rsidR="003B3AE9" w:rsidRDefault="003B3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DCA0" w14:textId="77777777" w:rsidR="009534CB" w:rsidRDefault="003B3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20C"/>
    <w:multiLevelType w:val="hybridMultilevel"/>
    <w:tmpl w:val="65B2C68C"/>
    <w:lvl w:ilvl="0" w:tplc="EEA6E484">
      <w:start w:val="1"/>
      <w:numFmt w:val="bullet"/>
      <w:lvlText w:val="-"/>
      <w:lvlJc w:val="left"/>
      <w:pPr>
        <w:ind w:left="720" w:hanging="360"/>
      </w:pPr>
      <w:rPr>
        <w:rFonts w:ascii="Stylus ITC" w:hAnsi="Stylus IT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168A4"/>
    <w:multiLevelType w:val="hybridMultilevel"/>
    <w:tmpl w:val="30B27A0C"/>
    <w:lvl w:ilvl="0" w:tplc="EEA6E484">
      <w:start w:val="1"/>
      <w:numFmt w:val="bullet"/>
      <w:lvlText w:val="-"/>
      <w:lvlJc w:val="left"/>
      <w:pPr>
        <w:ind w:left="360" w:hanging="360"/>
      </w:pPr>
      <w:rPr>
        <w:rFonts w:ascii="Stylus ITC" w:hAnsi="Stylus ITC"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1D2CAF"/>
    <w:multiLevelType w:val="hybridMultilevel"/>
    <w:tmpl w:val="E8467834"/>
    <w:lvl w:ilvl="0" w:tplc="EEA6E484">
      <w:start w:val="1"/>
      <w:numFmt w:val="bullet"/>
      <w:lvlText w:val="-"/>
      <w:lvlJc w:val="left"/>
      <w:pPr>
        <w:ind w:left="720" w:hanging="360"/>
      </w:pPr>
      <w:rPr>
        <w:rFonts w:ascii="Stylus ITC" w:hAnsi="Stylus IT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2D4DFF"/>
    <w:multiLevelType w:val="hybridMultilevel"/>
    <w:tmpl w:val="F790FA64"/>
    <w:lvl w:ilvl="0" w:tplc="EEA6E484">
      <w:start w:val="1"/>
      <w:numFmt w:val="bullet"/>
      <w:lvlText w:val="-"/>
      <w:lvlJc w:val="left"/>
      <w:pPr>
        <w:ind w:left="720" w:hanging="360"/>
      </w:pPr>
      <w:rPr>
        <w:rFonts w:ascii="Stylus ITC" w:hAnsi="Stylus IT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381225"/>
    <w:multiLevelType w:val="hybridMultilevel"/>
    <w:tmpl w:val="A76451AC"/>
    <w:lvl w:ilvl="0" w:tplc="EEA6E484">
      <w:start w:val="1"/>
      <w:numFmt w:val="bullet"/>
      <w:lvlText w:val="-"/>
      <w:lvlJc w:val="left"/>
      <w:pPr>
        <w:ind w:left="720" w:hanging="360"/>
      </w:pPr>
      <w:rPr>
        <w:rFonts w:ascii="Stylus ITC" w:hAnsi="Stylus IT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BE7D5E"/>
    <w:multiLevelType w:val="hybridMultilevel"/>
    <w:tmpl w:val="0520DDDA"/>
    <w:lvl w:ilvl="0" w:tplc="EEA6E484">
      <w:start w:val="1"/>
      <w:numFmt w:val="bullet"/>
      <w:lvlText w:val="-"/>
      <w:lvlJc w:val="left"/>
      <w:pPr>
        <w:ind w:left="360" w:hanging="360"/>
      </w:pPr>
      <w:rPr>
        <w:rFonts w:ascii="Stylus ITC" w:hAnsi="Stylus ITC"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50897936">
    <w:abstractNumId w:val="0"/>
  </w:num>
  <w:num w:numId="2" w16cid:durableId="644748554">
    <w:abstractNumId w:val="2"/>
  </w:num>
  <w:num w:numId="3" w16cid:durableId="1656688052">
    <w:abstractNumId w:val="4"/>
  </w:num>
  <w:num w:numId="4" w16cid:durableId="1594123958">
    <w:abstractNumId w:val="5"/>
  </w:num>
  <w:num w:numId="5" w16cid:durableId="593440660">
    <w:abstractNumId w:val="3"/>
  </w:num>
  <w:num w:numId="6" w16cid:durableId="2055882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301"/>
    <w:rsid w:val="001965D5"/>
    <w:rsid w:val="003B3AE9"/>
    <w:rsid w:val="00BF1301"/>
    <w:rsid w:val="00D32C04"/>
    <w:rsid w:val="00D36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1F3B"/>
  <w15:chartTrackingRefBased/>
  <w15:docId w15:val="{C254649C-CAAB-425A-A8A0-8E60CD49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30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F1301"/>
    <w:pPr>
      <w:spacing w:line="259" w:lineRule="exact"/>
      <w:jc w:val="center"/>
    </w:pPr>
    <w:rPr>
      <w:b/>
      <w:sz w:val="22"/>
      <w:szCs w:val="20"/>
      <w:lang w:val="en-GB"/>
    </w:rPr>
  </w:style>
  <w:style w:type="character" w:customStyle="1" w:styleId="TitleChar">
    <w:name w:val="Title Char"/>
    <w:basedOn w:val="DefaultParagraphFont"/>
    <w:link w:val="Title"/>
    <w:rsid w:val="00BF1301"/>
    <w:rPr>
      <w:rFonts w:ascii="Times New Roman" w:eastAsia="Times New Roman" w:hAnsi="Times New Roman" w:cs="Times New Roman"/>
      <w:b/>
      <w:szCs w:val="20"/>
    </w:rPr>
  </w:style>
  <w:style w:type="paragraph" w:styleId="Footer">
    <w:name w:val="footer"/>
    <w:basedOn w:val="Normal"/>
    <w:link w:val="FooterChar"/>
    <w:rsid w:val="00BF1301"/>
    <w:pPr>
      <w:tabs>
        <w:tab w:val="center" w:pos="4320"/>
        <w:tab w:val="right" w:pos="8640"/>
      </w:tabs>
    </w:pPr>
  </w:style>
  <w:style w:type="character" w:customStyle="1" w:styleId="FooterChar">
    <w:name w:val="Footer Char"/>
    <w:basedOn w:val="DefaultParagraphFont"/>
    <w:link w:val="Footer"/>
    <w:rsid w:val="00BF1301"/>
    <w:rPr>
      <w:rFonts w:ascii="Times New Roman" w:eastAsia="Times New Roman" w:hAnsi="Times New Roman" w:cs="Times New Roman"/>
      <w:sz w:val="24"/>
      <w:szCs w:val="24"/>
      <w:lang w:val="en-US"/>
    </w:rPr>
  </w:style>
  <w:style w:type="character" w:styleId="PageNumber">
    <w:name w:val="page number"/>
    <w:basedOn w:val="DefaultParagraphFont"/>
    <w:rsid w:val="00BF1301"/>
  </w:style>
  <w:style w:type="paragraph" w:styleId="Header">
    <w:name w:val="header"/>
    <w:basedOn w:val="Normal"/>
    <w:link w:val="HeaderChar"/>
    <w:uiPriority w:val="99"/>
    <w:rsid w:val="00BF1301"/>
    <w:pPr>
      <w:tabs>
        <w:tab w:val="center" w:pos="4513"/>
        <w:tab w:val="right" w:pos="9026"/>
      </w:tabs>
    </w:pPr>
  </w:style>
  <w:style w:type="character" w:customStyle="1" w:styleId="HeaderChar">
    <w:name w:val="Header Char"/>
    <w:basedOn w:val="DefaultParagraphFont"/>
    <w:link w:val="Header"/>
    <w:uiPriority w:val="99"/>
    <w:rsid w:val="00BF1301"/>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2022-06-28T09:26:00Z</dcterms:created>
  <dcterms:modified xsi:type="dcterms:W3CDTF">2022-06-30T08:43:00Z</dcterms:modified>
</cp:coreProperties>
</file>