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27DE" w:rsidRDefault="00E027DE" w:rsidP="00E027DE">
      <w:pPr>
        <w:pBdr>
          <w:top w:val="single" w:sz="4" w:space="1" w:color="000000"/>
          <w:left w:val="single" w:sz="4" w:space="4" w:color="000000"/>
          <w:bottom w:val="single" w:sz="4" w:space="1" w:color="000000"/>
          <w:right w:val="single" w:sz="4" w:space="4" w:color="000000"/>
        </w:pBdr>
        <w:shd w:val="clear" w:color="auto" w:fill="F3F3F3"/>
        <w:jc w:val="center"/>
        <w:rPr>
          <w:rFonts w:ascii="Arial" w:eastAsia="Arial" w:hAnsi="Arial" w:cs="Arial"/>
          <w:sz w:val="19"/>
          <w:szCs w:val="19"/>
        </w:rPr>
      </w:pPr>
      <w:r>
        <w:rPr>
          <w:rFonts w:ascii="Arial" w:eastAsia="Arial" w:hAnsi="Arial" w:cs="Arial"/>
          <w:sz w:val="19"/>
          <w:szCs w:val="19"/>
        </w:rPr>
        <w:t xml:space="preserve">PARISH CLERK: Sara Archer, 204 Monkton St, Monkton, Ramsgate, Kent CT12 4JN </w:t>
      </w:r>
    </w:p>
    <w:p w:rsidR="00E027DE" w:rsidRDefault="00E027DE" w:rsidP="00E027DE">
      <w:pPr>
        <w:pBdr>
          <w:top w:val="single" w:sz="4" w:space="1" w:color="000000"/>
          <w:left w:val="single" w:sz="4" w:space="4" w:color="000000"/>
          <w:bottom w:val="single" w:sz="4" w:space="1" w:color="000000"/>
          <w:right w:val="single" w:sz="4" w:space="4" w:color="000000"/>
        </w:pBdr>
        <w:shd w:val="clear" w:color="auto" w:fill="F3F3F3"/>
        <w:jc w:val="center"/>
        <w:rPr>
          <w:rFonts w:ascii="Arial" w:eastAsia="Arial" w:hAnsi="Arial" w:cs="Arial"/>
          <w:smallCaps/>
          <w:sz w:val="19"/>
          <w:szCs w:val="19"/>
        </w:rPr>
      </w:pPr>
      <w:r>
        <w:rPr>
          <w:rFonts w:ascii="Arial" w:eastAsia="Arial" w:hAnsi="Arial" w:cs="Arial"/>
          <w:sz w:val="19"/>
          <w:szCs w:val="19"/>
        </w:rPr>
        <w:t>Tel</w:t>
      </w:r>
      <w:proofErr w:type="gramStart"/>
      <w:r>
        <w:rPr>
          <w:rFonts w:ascii="Arial" w:eastAsia="Arial" w:hAnsi="Arial" w:cs="Arial"/>
          <w:sz w:val="19"/>
          <w:szCs w:val="19"/>
        </w:rPr>
        <w:t>:01843</w:t>
      </w:r>
      <w:proofErr w:type="gramEnd"/>
      <w:r>
        <w:rPr>
          <w:rFonts w:ascii="Arial" w:eastAsia="Arial" w:hAnsi="Arial" w:cs="Arial"/>
          <w:sz w:val="19"/>
          <w:szCs w:val="19"/>
        </w:rPr>
        <w:t xml:space="preserve"> 821989    E: clerk@monktonparish.co.uk  </w:t>
      </w:r>
    </w:p>
    <w:p w:rsidR="00E027DE" w:rsidRDefault="00E027DE" w:rsidP="00E027DE">
      <w:pPr>
        <w:rPr>
          <w:rFonts w:ascii="Arial" w:eastAsia="Arial" w:hAnsi="Arial" w:cs="Arial"/>
          <w:sz w:val="19"/>
          <w:szCs w:val="19"/>
        </w:rPr>
      </w:pPr>
    </w:p>
    <w:p w:rsidR="00E027DE" w:rsidRDefault="00E027DE" w:rsidP="00E027DE">
      <w:pPr>
        <w:jc w:val="center"/>
        <w:rPr>
          <w:rFonts w:ascii="Arial" w:eastAsia="Arial" w:hAnsi="Arial" w:cs="Arial"/>
          <w:b/>
          <w:sz w:val="19"/>
          <w:szCs w:val="19"/>
        </w:rPr>
      </w:pPr>
      <w:r>
        <w:rPr>
          <w:rFonts w:ascii="Arial" w:eastAsia="Arial" w:hAnsi="Arial" w:cs="Arial"/>
          <w:b/>
          <w:sz w:val="19"/>
          <w:szCs w:val="19"/>
        </w:rPr>
        <w:t xml:space="preserve">Minutes of the Parish Council Meeting held on </w:t>
      </w:r>
    </w:p>
    <w:p w:rsidR="00E027DE" w:rsidRDefault="00E027DE" w:rsidP="00E027DE">
      <w:pPr>
        <w:jc w:val="center"/>
        <w:rPr>
          <w:rFonts w:ascii="Arial" w:eastAsia="Arial" w:hAnsi="Arial" w:cs="Arial"/>
          <w:b/>
          <w:sz w:val="19"/>
          <w:szCs w:val="19"/>
        </w:rPr>
      </w:pPr>
      <w:r>
        <w:rPr>
          <w:rFonts w:ascii="Arial" w:eastAsia="Arial" w:hAnsi="Arial" w:cs="Arial"/>
          <w:b/>
          <w:sz w:val="19"/>
          <w:szCs w:val="19"/>
        </w:rPr>
        <w:t>27</w:t>
      </w:r>
      <w:r w:rsidRPr="00E027DE">
        <w:rPr>
          <w:rFonts w:ascii="Arial" w:eastAsia="Arial" w:hAnsi="Arial" w:cs="Arial"/>
          <w:b/>
          <w:sz w:val="19"/>
          <w:szCs w:val="19"/>
          <w:vertAlign w:val="superscript"/>
        </w:rPr>
        <w:t>th</w:t>
      </w:r>
      <w:r>
        <w:rPr>
          <w:rFonts w:ascii="Arial" w:eastAsia="Arial" w:hAnsi="Arial" w:cs="Arial"/>
          <w:b/>
          <w:sz w:val="19"/>
          <w:szCs w:val="19"/>
        </w:rPr>
        <w:t xml:space="preserve"> September</w:t>
      </w:r>
      <w:r>
        <w:rPr>
          <w:rFonts w:ascii="Arial" w:eastAsia="Arial" w:hAnsi="Arial" w:cs="Arial"/>
          <w:b/>
          <w:sz w:val="19"/>
          <w:szCs w:val="19"/>
        </w:rPr>
        <w:t xml:space="preserve"> 2021 at 7:00pm in Monkton Village Hall</w:t>
      </w:r>
    </w:p>
    <w:p w:rsidR="00E027DE" w:rsidRDefault="00E027DE" w:rsidP="00E027DE">
      <w:pPr>
        <w:ind w:left="1440" w:hanging="1440"/>
        <w:rPr>
          <w:rFonts w:ascii="Arial" w:eastAsia="Arial" w:hAnsi="Arial" w:cs="Arial"/>
          <w:b/>
          <w:sz w:val="19"/>
          <w:szCs w:val="19"/>
        </w:rPr>
      </w:pPr>
    </w:p>
    <w:p w:rsidR="00E027DE" w:rsidRDefault="00E027DE" w:rsidP="00E027DE">
      <w:pPr>
        <w:ind w:left="1440" w:hanging="1440"/>
        <w:rPr>
          <w:rFonts w:ascii="Arial" w:eastAsia="Arial" w:hAnsi="Arial" w:cs="Arial"/>
          <w:sz w:val="19"/>
          <w:szCs w:val="19"/>
        </w:rPr>
      </w:pPr>
      <w:r>
        <w:rPr>
          <w:rFonts w:ascii="Arial" w:eastAsia="Arial" w:hAnsi="Arial" w:cs="Arial"/>
          <w:b/>
          <w:sz w:val="19"/>
          <w:szCs w:val="19"/>
        </w:rPr>
        <w:t>Present</w:t>
      </w:r>
      <w:r>
        <w:rPr>
          <w:rFonts w:ascii="Arial" w:eastAsia="Arial" w:hAnsi="Arial" w:cs="Arial"/>
          <w:b/>
          <w:sz w:val="19"/>
          <w:szCs w:val="19"/>
        </w:rPr>
        <w:tab/>
        <w:t xml:space="preserve">Parish Councillors   </w:t>
      </w:r>
      <w:r>
        <w:rPr>
          <w:rFonts w:ascii="Arial" w:eastAsia="Arial" w:hAnsi="Arial" w:cs="Arial"/>
          <w:sz w:val="19"/>
          <w:szCs w:val="19"/>
        </w:rPr>
        <w:t>Gilly Brown [GB], Davina Ransom [DR], Chris Ransom [CR], Claire Beavis [CB], Steve Bennett [SB]</w:t>
      </w:r>
    </w:p>
    <w:p w:rsidR="00E027DE" w:rsidRDefault="00E027DE" w:rsidP="00E027DE">
      <w:pPr>
        <w:ind w:left="1440" w:hanging="1440"/>
        <w:rPr>
          <w:rFonts w:ascii="Arial" w:eastAsia="Arial" w:hAnsi="Arial" w:cs="Arial"/>
          <w:sz w:val="19"/>
          <w:szCs w:val="19"/>
        </w:rPr>
      </w:pPr>
    </w:p>
    <w:p w:rsidR="00E027DE" w:rsidRDefault="00E027DE" w:rsidP="00E027DE">
      <w:pPr>
        <w:ind w:left="1440" w:hanging="1440"/>
        <w:rPr>
          <w:rFonts w:ascii="Arial" w:eastAsia="Arial" w:hAnsi="Arial" w:cs="Arial"/>
          <w:sz w:val="19"/>
          <w:szCs w:val="19"/>
        </w:rPr>
      </w:pPr>
      <w:r>
        <w:rPr>
          <w:rFonts w:ascii="Arial" w:eastAsia="Arial" w:hAnsi="Arial" w:cs="Arial"/>
          <w:b/>
          <w:sz w:val="19"/>
          <w:szCs w:val="19"/>
        </w:rPr>
        <w:t>In Attendance</w:t>
      </w:r>
      <w:r>
        <w:rPr>
          <w:rFonts w:ascii="Arial" w:eastAsia="Arial" w:hAnsi="Arial" w:cs="Arial"/>
          <w:b/>
          <w:sz w:val="19"/>
          <w:szCs w:val="19"/>
        </w:rPr>
        <w:tab/>
      </w:r>
      <w:r>
        <w:rPr>
          <w:rFonts w:ascii="Arial" w:eastAsia="Arial" w:hAnsi="Arial" w:cs="Arial"/>
          <w:sz w:val="19"/>
          <w:szCs w:val="19"/>
        </w:rPr>
        <w:t>Sara Archer – Clerk,</w:t>
      </w:r>
      <w:r>
        <w:rPr>
          <w:rFonts w:ascii="Arial" w:eastAsia="Arial" w:hAnsi="Arial" w:cs="Arial"/>
          <w:sz w:val="19"/>
          <w:szCs w:val="19"/>
        </w:rPr>
        <w:t xml:space="preserve"> District Councillor Reece Pugh</w:t>
      </w:r>
      <w:r w:rsidR="008A6270">
        <w:rPr>
          <w:rFonts w:ascii="Arial" w:eastAsia="Arial" w:hAnsi="Arial" w:cs="Arial"/>
          <w:sz w:val="19"/>
          <w:szCs w:val="19"/>
        </w:rPr>
        <w:t xml:space="preserve">, </w:t>
      </w:r>
      <w:proofErr w:type="gramStart"/>
      <w:r w:rsidR="008A6270">
        <w:rPr>
          <w:rFonts w:ascii="Arial" w:eastAsia="Arial" w:hAnsi="Arial" w:cs="Arial"/>
          <w:sz w:val="19"/>
          <w:szCs w:val="19"/>
        </w:rPr>
        <w:t>Monkton</w:t>
      </w:r>
      <w:proofErr w:type="gramEnd"/>
      <w:r w:rsidR="008A6270">
        <w:rPr>
          <w:rFonts w:ascii="Arial" w:eastAsia="Arial" w:hAnsi="Arial" w:cs="Arial"/>
          <w:sz w:val="19"/>
          <w:szCs w:val="19"/>
        </w:rPr>
        <w:t xml:space="preserve"> Football club representatives</w:t>
      </w:r>
      <w:r>
        <w:rPr>
          <w:rFonts w:ascii="Arial" w:eastAsia="Arial" w:hAnsi="Arial" w:cs="Arial"/>
          <w:sz w:val="19"/>
          <w:szCs w:val="19"/>
        </w:rPr>
        <w:t xml:space="preserve"> plus 11</w:t>
      </w:r>
      <w:r>
        <w:rPr>
          <w:rFonts w:ascii="Arial" w:eastAsia="Arial" w:hAnsi="Arial" w:cs="Arial"/>
          <w:sz w:val="19"/>
          <w:szCs w:val="19"/>
        </w:rPr>
        <w:t xml:space="preserve"> members of the public.</w:t>
      </w:r>
      <w:r>
        <w:rPr>
          <w:rFonts w:ascii="Arial" w:eastAsia="Arial" w:hAnsi="Arial" w:cs="Arial"/>
          <w:sz w:val="19"/>
          <w:szCs w:val="19"/>
        </w:rPr>
        <w:tab/>
      </w:r>
      <w:r>
        <w:rPr>
          <w:rFonts w:ascii="Arial" w:eastAsia="Arial" w:hAnsi="Arial" w:cs="Arial"/>
          <w:sz w:val="19"/>
          <w:szCs w:val="19"/>
        </w:rPr>
        <w:tab/>
      </w:r>
    </w:p>
    <w:p w:rsidR="00E027DE" w:rsidRDefault="00E027DE" w:rsidP="00E027DE">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ab/>
      </w:r>
    </w:p>
    <w:p w:rsidR="00E027DE" w:rsidRDefault="008A6270" w:rsidP="00E027DE">
      <w:pPr>
        <w:rPr>
          <w:rFonts w:ascii="Arial" w:eastAsia="Arial" w:hAnsi="Arial" w:cs="Arial"/>
          <w:b/>
          <w:sz w:val="19"/>
          <w:szCs w:val="19"/>
        </w:rPr>
      </w:pPr>
      <w:r>
        <w:rPr>
          <w:rFonts w:ascii="Arial" w:eastAsia="Arial" w:hAnsi="Arial" w:cs="Arial"/>
          <w:b/>
          <w:sz w:val="19"/>
          <w:szCs w:val="19"/>
        </w:rPr>
        <w:t>30</w:t>
      </w:r>
      <w:r w:rsidR="00E027DE">
        <w:rPr>
          <w:rFonts w:ascii="Arial" w:eastAsia="Arial" w:hAnsi="Arial" w:cs="Arial"/>
          <w:b/>
          <w:sz w:val="19"/>
          <w:szCs w:val="19"/>
        </w:rPr>
        <w:t>/21-22</w:t>
      </w:r>
      <w:r w:rsidR="00E027DE">
        <w:rPr>
          <w:rFonts w:ascii="Arial" w:eastAsia="Arial" w:hAnsi="Arial" w:cs="Arial"/>
          <w:b/>
          <w:sz w:val="19"/>
          <w:szCs w:val="19"/>
        </w:rPr>
        <w:tab/>
      </w:r>
      <w:r w:rsidR="00E027DE">
        <w:rPr>
          <w:rFonts w:ascii="Arial" w:eastAsia="Arial" w:hAnsi="Arial" w:cs="Arial"/>
          <w:b/>
          <w:sz w:val="19"/>
          <w:szCs w:val="19"/>
          <w:u w:val="single"/>
        </w:rPr>
        <w:t>APOLOGIES FOR ABSENCE</w:t>
      </w:r>
      <w:r w:rsidR="00E027DE">
        <w:rPr>
          <w:rFonts w:ascii="Arial" w:eastAsia="Arial" w:hAnsi="Arial" w:cs="Arial"/>
          <w:b/>
          <w:sz w:val="19"/>
          <w:szCs w:val="19"/>
        </w:rPr>
        <w:t xml:space="preserve"> </w:t>
      </w:r>
    </w:p>
    <w:p w:rsidR="00E027DE" w:rsidRDefault="00E027DE" w:rsidP="00E027DE">
      <w:pPr>
        <w:rPr>
          <w:rFonts w:ascii="Arial" w:eastAsia="Arial" w:hAnsi="Arial" w:cs="Arial"/>
          <w:sz w:val="19"/>
          <w:szCs w:val="19"/>
        </w:rPr>
      </w:pPr>
      <w:r>
        <w:rPr>
          <w:rFonts w:ascii="Arial" w:eastAsia="Arial" w:hAnsi="Arial" w:cs="Arial"/>
          <w:sz w:val="19"/>
          <w:szCs w:val="19"/>
        </w:rPr>
        <w:tab/>
      </w:r>
      <w:r>
        <w:rPr>
          <w:rFonts w:ascii="Arial" w:eastAsia="Arial" w:hAnsi="Arial" w:cs="Arial"/>
          <w:sz w:val="19"/>
          <w:szCs w:val="19"/>
        </w:rPr>
        <w:tab/>
        <w:t>Apologies had been received from</w:t>
      </w:r>
      <w:r w:rsidR="009A4F14">
        <w:rPr>
          <w:rFonts w:ascii="Arial" w:eastAsia="Arial" w:hAnsi="Arial" w:cs="Arial"/>
          <w:sz w:val="19"/>
          <w:szCs w:val="19"/>
        </w:rPr>
        <w:t xml:space="preserve"> </w:t>
      </w:r>
      <w:r w:rsidR="008A6270">
        <w:rPr>
          <w:rFonts w:ascii="Arial" w:eastAsia="Arial" w:hAnsi="Arial" w:cs="Arial"/>
          <w:sz w:val="19"/>
          <w:szCs w:val="19"/>
        </w:rPr>
        <w:t xml:space="preserve">Community Warden Karl </w:t>
      </w:r>
      <w:proofErr w:type="spellStart"/>
      <w:r>
        <w:rPr>
          <w:rFonts w:ascii="Arial" w:eastAsia="Arial" w:hAnsi="Arial" w:cs="Arial"/>
          <w:sz w:val="19"/>
          <w:szCs w:val="19"/>
        </w:rPr>
        <w:t>Ayelett</w:t>
      </w:r>
      <w:proofErr w:type="spellEnd"/>
      <w:r w:rsidR="008A6270">
        <w:rPr>
          <w:rFonts w:ascii="Arial" w:eastAsia="Arial" w:hAnsi="Arial" w:cs="Arial"/>
          <w:sz w:val="19"/>
          <w:szCs w:val="19"/>
        </w:rPr>
        <w:t>. PCSO Debbie</w:t>
      </w:r>
      <w:r w:rsidR="009A4F14">
        <w:rPr>
          <w:rFonts w:ascii="Arial" w:eastAsia="Arial" w:hAnsi="Arial" w:cs="Arial"/>
          <w:sz w:val="19"/>
          <w:szCs w:val="19"/>
        </w:rPr>
        <w:t xml:space="preserve"> </w:t>
      </w:r>
      <w:r w:rsidR="008A6270">
        <w:rPr>
          <w:rFonts w:ascii="Arial" w:eastAsia="Arial" w:hAnsi="Arial" w:cs="Arial"/>
          <w:sz w:val="19"/>
          <w:szCs w:val="19"/>
        </w:rPr>
        <w:t>Forsyth</w:t>
      </w:r>
      <w:r>
        <w:rPr>
          <w:rFonts w:ascii="Arial" w:eastAsia="Arial" w:hAnsi="Arial" w:cs="Arial"/>
          <w:sz w:val="19"/>
          <w:szCs w:val="19"/>
        </w:rPr>
        <w:t xml:space="preserve"> an</w:t>
      </w:r>
      <w:r w:rsidR="008A6270">
        <w:rPr>
          <w:rFonts w:ascii="Arial" w:eastAsia="Arial" w:hAnsi="Arial" w:cs="Arial"/>
          <w:sz w:val="19"/>
          <w:szCs w:val="19"/>
        </w:rPr>
        <w:t xml:space="preserve">d County </w:t>
      </w:r>
      <w:r w:rsidR="009A4F14">
        <w:rPr>
          <w:rFonts w:ascii="Arial" w:eastAsia="Arial" w:hAnsi="Arial" w:cs="Arial"/>
          <w:sz w:val="19"/>
          <w:szCs w:val="19"/>
        </w:rPr>
        <w:tab/>
      </w:r>
      <w:r w:rsidR="009A4F14">
        <w:rPr>
          <w:rFonts w:ascii="Arial" w:eastAsia="Arial" w:hAnsi="Arial" w:cs="Arial"/>
          <w:sz w:val="19"/>
          <w:szCs w:val="19"/>
        </w:rPr>
        <w:tab/>
      </w:r>
      <w:r w:rsidR="008A6270">
        <w:rPr>
          <w:rFonts w:ascii="Arial" w:eastAsia="Arial" w:hAnsi="Arial" w:cs="Arial"/>
          <w:sz w:val="19"/>
          <w:szCs w:val="19"/>
        </w:rPr>
        <w:t>Councillor Derek Crow Brown</w:t>
      </w:r>
      <w:r>
        <w:rPr>
          <w:rFonts w:ascii="Arial" w:eastAsia="Arial" w:hAnsi="Arial" w:cs="Arial"/>
          <w:sz w:val="19"/>
          <w:szCs w:val="19"/>
        </w:rPr>
        <w:t>.</w:t>
      </w:r>
    </w:p>
    <w:p w:rsidR="00E027DE" w:rsidRDefault="00E027DE" w:rsidP="00E027DE">
      <w:pPr>
        <w:rPr>
          <w:rFonts w:ascii="Arial" w:eastAsia="Arial" w:hAnsi="Arial" w:cs="Arial"/>
          <w:sz w:val="19"/>
          <w:szCs w:val="19"/>
        </w:rPr>
      </w:pPr>
      <w:r>
        <w:rPr>
          <w:rFonts w:ascii="Arial" w:eastAsia="Arial" w:hAnsi="Arial" w:cs="Arial"/>
          <w:b/>
          <w:sz w:val="19"/>
          <w:szCs w:val="19"/>
        </w:rPr>
        <w:tab/>
      </w:r>
    </w:p>
    <w:p w:rsidR="00E027DE" w:rsidRDefault="008A6270" w:rsidP="00E027DE">
      <w:pPr>
        <w:rPr>
          <w:rFonts w:ascii="Arial" w:eastAsia="Arial" w:hAnsi="Arial" w:cs="Arial"/>
          <w:sz w:val="19"/>
          <w:szCs w:val="19"/>
        </w:rPr>
      </w:pPr>
      <w:r>
        <w:rPr>
          <w:rFonts w:ascii="Arial" w:eastAsia="Arial" w:hAnsi="Arial" w:cs="Arial"/>
          <w:b/>
          <w:sz w:val="19"/>
          <w:szCs w:val="19"/>
        </w:rPr>
        <w:t>31</w:t>
      </w:r>
      <w:r w:rsidR="00E027DE">
        <w:rPr>
          <w:rFonts w:ascii="Arial" w:eastAsia="Arial" w:hAnsi="Arial" w:cs="Arial"/>
          <w:b/>
          <w:sz w:val="19"/>
          <w:szCs w:val="19"/>
        </w:rPr>
        <w:t xml:space="preserve">/21-22            </w:t>
      </w:r>
      <w:r w:rsidR="00E027DE">
        <w:rPr>
          <w:rFonts w:ascii="Arial" w:eastAsia="Arial" w:hAnsi="Arial" w:cs="Arial"/>
          <w:b/>
          <w:sz w:val="19"/>
          <w:szCs w:val="19"/>
        </w:rPr>
        <w:tab/>
      </w:r>
      <w:r w:rsidR="00E027DE">
        <w:rPr>
          <w:rFonts w:ascii="Arial" w:eastAsia="Arial" w:hAnsi="Arial" w:cs="Arial"/>
          <w:b/>
          <w:sz w:val="19"/>
          <w:szCs w:val="19"/>
          <w:u w:val="single"/>
        </w:rPr>
        <w:t xml:space="preserve">DECLARATIONS OF INTERESTS </w:t>
      </w:r>
    </w:p>
    <w:p w:rsidR="00E027DE" w:rsidRDefault="00E027DE" w:rsidP="00E027DE">
      <w:pPr>
        <w:rPr>
          <w:rFonts w:ascii="Arial" w:eastAsia="Arial" w:hAnsi="Arial" w:cs="Arial"/>
          <w:b/>
          <w:sz w:val="19"/>
          <w:szCs w:val="19"/>
        </w:rPr>
      </w:pPr>
      <w:r>
        <w:rPr>
          <w:rFonts w:ascii="Arial" w:eastAsia="Arial" w:hAnsi="Arial" w:cs="Arial"/>
          <w:sz w:val="19"/>
          <w:szCs w:val="19"/>
        </w:rPr>
        <w:tab/>
      </w:r>
      <w:r>
        <w:rPr>
          <w:rFonts w:ascii="Arial" w:eastAsia="Arial" w:hAnsi="Arial" w:cs="Arial"/>
          <w:sz w:val="19"/>
          <w:szCs w:val="19"/>
        </w:rPr>
        <w:tab/>
      </w:r>
      <w:r>
        <w:rPr>
          <w:rFonts w:ascii="Arial" w:eastAsia="Arial" w:hAnsi="Arial" w:cs="Arial"/>
          <w:sz w:val="20"/>
          <w:szCs w:val="20"/>
        </w:rPr>
        <w:t>No interests were declared.</w:t>
      </w:r>
    </w:p>
    <w:p w:rsidR="00E027DE" w:rsidRDefault="00E027DE" w:rsidP="00E027DE">
      <w:pPr>
        <w:rPr>
          <w:rFonts w:ascii="Arial" w:eastAsia="Arial" w:hAnsi="Arial" w:cs="Arial"/>
          <w:b/>
          <w:sz w:val="19"/>
          <w:szCs w:val="19"/>
        </w:rPr>
      </w:pPr>
      <w:r>
        <w:rPr>
          <w:rFonts w:ascii="Arial" w:eastAsia="Arial" w:hAnsi="Arial" w:cs="Arial"/>
          <w:sz w:val="19"/>
          <w:szCs w:val="19"/>
        </w:rPr>
        <w:tab/>
      </w:r>
    </w:p>
    <w:p w:rsidR="00E027DE" w:rsidRDefault="008A6270" w:rsidP="00E027DE">
      <w:pPr>
        <w:rPr>
          <w:rFonts w:ascii="Arial" w:eastAsia="Arial" w:hAnsi="Arial" w:cs="Arial"/>
          <w:sz w:val="19"/>
          <w:szCs w:val="19"/>
        </w:rPr>
      </w:pPr>
      <w:r>
        <w:rPr>
          <w:rFonts w:ascii="Arial" w:eastAsia="Arial" w:hAnsi="Arial" w:cs="Arial"/>
          <w:b/>
          <w:sz w:val="19"/>
          <w:szCs w:val="19"/>
        </w:rPr>
        <w:t>32</w:t>
      </w:r>
      <w:r w:rsidR="00E027DE">
        <w:rPr>
          <w:rFonts w:ascii="Arial" w:eastAsia="Arial" w:hAnsi="Arial" w:cs="Arial"/>
          <w:b/>
          <w:sz w:val="19"/>
          <w:szCs w:val="19"/>
        </w:rPr>
        <w:t>/21-22</w:t>
      </w:r>
      <w:r w:rsidR="00E027DE">
        <w:rPr>
          <w:rFonts w:ascii="Arial" w:eastAsia="Arial" w:hAnsi="Arial" w:cs="Arial"/>
          <w:b/>
          <w:sz w:val="19"/>
          <w:szCs w:val="19"/>
        </w:rPr>
        <w:tab/>
      </w:r>
      <w:r w:rsidR="00E027DE">
        <w:rPr>
          <w:rFonts w:ascii="Arial" w:eastAsia="Arial" w:hAnsi="Arial" w:cs="Arial"/>
          <w:b/>
          <w:sz w:val="19"/>
          <w:szCs w:val="19"/>
          <w:u w:val="single"/>
        </w:rPr>
        <w:t>MINUTES OF PARISH COUNCIL MEETING</w:t>
      </w:r>
    </w:p>
    <w:p w:rsidR="00E027DE" w:rsidRDefault="00E027DE" w:rsidP="00E027DE">
      <w:pPr>
        <w:ind w:left="1440"/>
        <w:rPr>
          <w:rFonts w:ascii="Arial" w:eastAsia="Arial" w:hAnsi="Arial" w:cs="Arial"/>
          <w:b/>
          <w:sz w:val="19"/>
          <w:szCs w:val="19"/>
        </w:rPr>
      </w:pPr>
      <w:r>
        <w:rPr>
          <w:rFonts w:ascii="Arial" w:eastAsia="Arial" w:hAnsi="Arial" w:cs="Arial"/>
          <w:b/>
          <w:sz w:val="19"/>
          <w:szCs w:val="19"/>
        </w:rPr>
        <w:t xml:space="preserve">It was resolved to accept the minutes of the </w:t>
      </w:r>
      <w:r w:rsidR="009A4F14">
        <w:rPr>
          <w:rFonts w:ascii="Arial" w:eastAsia="Arial" w:hAnsi="Arial" w:cs="Arial"/>
          <w:b/>
          <w:sz w:val="19"/>
          <w:szCs w:val="19"/>
        </w:rPr>
        <w:t>previous Parish Council meeting</w:t>
      </w:r>
      <w:r>
        <w:rPr>
          <w:rFonts w:ascii="Arial" w:eastAsia="Arial" w:hAnsi="Arial" w:cs="Arial"/>
          <w:b/>
          <w:sz w:val="19"/>
          <w:szCs w:val="19"/>
        </w:rPr>
        <w:t xml:space="preserve"> held on </w:t>
      </w:r>
      <w:r w:rsidR="009A4F14">
        <w:rPr>
          <w:rFonts w:ascii="Arial" w:eastAsia="Arial" w:hAnsi="Arial" w:cs="Arial"/>
          <w:b/>
          <w:sz w:val="19"/>
          <w:szCs w:val="19"/>
        </w:rPr>
        <w:t>2</w:t>
      </w:r>
      <w:r>
        <w:rPr>
          <w:rFonts w:ascii="Arial" w:eastAsia="Arial" w:hAnsi="Arial" w:cs="Arial"/>
          <w:b/>
          <w:sz w:val="19"/>
          <w:szCs w:val="19"/>
        </w:rPr>
        <w:t>6</w:t>
      </w:r>
      <w:r>
        <w:rPr>
          <w:rFonts w:ascii="Arial" w:eastAsia="Arial" w:hAnsi="Arial" w:cs="Arial"/>
          <w:b/>
          <w:sz w:val="19"/>
          <w:szCs w:val="19"/>
          <w:vertAlign w:val="superscript"/>
        </w:rPr>
        <w:t>th</w:t>
      </w:r>
      <w:r w:rsidR="009A4F14">
        <w:rPr>
          <w:rFonts w:ascii="Arial" w:eastAsia="Arial" w:hAnsi="Arial" w:cs="Arial"/>
          <w:b/>
          <w:sz w:val="19"/>
          <w:szCs w:val="19"/>
        </w:rPr>
        <w:t xml:space="preserve"> July</w:t>
      </w:r>
      <w:r>
        <w:rPr>
          <w:rFonts w:ascii="Arial" w:eastAsia="Arial" w:hAnsi="Arial" w:cs="Arial"/>
          <w:b/>
          <w:sz w:val="19"/>
          <w:szCs w:val="19"/>
        </w:rPr>
        <w:t xml:space="preserve"> 2021 as a true record</w:t>
      </w:r>
      <w:r w:rsidR="009A4F14">
        <w:rPr>
          <w:rFonts w:ascii="Arial" w:eastAsia="Arial" w:hAnsi="Arial" w:cs="Arial"/>
          <w:b/>
          <w:sz w:val="19"/>
          <w:szCs w:val="19"/>
        </w:rPr>
        <w:t>.  These were proposed by Cllr D</w:t>
      </w:r>
      <w:r>
        <w:rPr>
          <w:rFonts w:ascii="Arial" w:eastAsia="Arial" w:hAnsi="Arial" w:cs="Arial"/>
          <w:b/>
          <w:sz w:val="19"/>
          <w:szCs w:val="19"/>
        </w:rPr>
        <w:t xml:space="preserve"> Ransom and Seconded by Cllr C Beavis and duly signed by the Chair.</w:t>
      </w:r>
    </w:p>
    <w:p w:rsidR="00E027DE" w:rsidRDefault="00E027DE" w:rsidP="00E027DE">
      <w:pPr>
        <w:rPr>
          <w:rFonts w:ascii="Arial" w:eastAsia="Arial" w:hAnsi="Arial" w:cs="Arial"/>
          <w:b/>
          <w:sz w:val="19"/>
          <w:szCs w:val="19"/>
        </w:rPr>
      </w:pPr>
      <w:r>
        <w:rPr>
          <w:rFonts w:ascii="Arial" w:eastAsia="Arial" w:hAnsi="Arial" w:cs="Arial"/>
          <w:sz w:val="19"/>
          <w:szCs w:val="19"/>
        </w:rPr>
        <w:t xml:space="preserve"> </w:t>
      </w:r>
      <w:r>
        <w:rPr>
          <w:rFonts w:ascii="Arial" w:eastAsia="Arial" w:hAnsi="Arial" w:cs="Arial"/>
          <w:sz w:val="19"/>
          <w:szCs w:val="19"/>
        </w:rPr>
        <w:tab/>
      </w:r>
      <w:r>
        <w:rPr>
          <w:rFonts w:ascii="Arial" w:eastAsia="Arial" w:hAnsi="Arial" w:cs="Arial"/>
          <w:sz w:val="19"/>
          <w:szCs w:val="19"/>
        </w:rPr>
        <w:tab/>
      </w:r>
    </w:p>
    <w:p w:rsidR="008A6270" w:rsidRPr="008A6270" w:rsidRDefault="008A6270" w:rsidP="00E027DE">
      <w:pPr>
        <w:rPr>
          <w:rFonts w:ascii="Arial" w:eastAsia="Arial" w:hAnsi="Arial" w:cs="Arial"/>
          <w:sz w:val="19"/>
          <w:szCs w:val="19"/>
          <w:u w:val="single"/>
        </w:rPr>
      </w:pPr>
      <w:r>
        <w:rPr>
          <w:rFonts w:ascii="Arial" w:eastAsia="Arial" w:hAnsi="Arial" w:cs="Arial"/>
          <w:b/>
          <w:sz w:val="19"/>
          <w:szCs w:val="19"/>
        </w:rPr>
        <w:t>33/21-22</w:t>
      </w:r>
      <w:r>
        <w:rPr>
          <w:rFonts w:ascii="Arial" w:eastAsia="Arial" w:hAnsi="Arial" w:cs="Arial"/>
          <w:b/>
          <w:sz w:val="19"/>
          <w:szCs w:val="19"/>
        </w:rPr>
        <w:tab/>
      </w:r>
      <w:r w:rsidRPr="008A6270">
        <w:rPr>
          <w:rFonts w:ascii="Arial" w:eastAsia="Arial" w:hAnsi="Arial" w:cs="Arial"/>
          <w:b/>
          <w:sz w:val="19"/>
          <w:szCs w:val="19"/>
          <w:u w:val="single"/>
        </w:rPr>
        <w:t>MONKTON FOOTBALL CLUB</w:t>
      </w:r>
    </w:p>
    <w:p w:rsidR="008A6270" w:rsidRDefault="004A13F0" w:rsidP="003726ED">
      <w:pPr>
        <w:ind w:left="1440"/>
        <w:rPr>
          <w:rFonts w:ascii="Arial" w:eastAsia="Arial" w:hAnsi="Arial" w:cs="Arial"/>
          <w:sz w:val="19"/>
          <w:szCs w:val="19"/>
        </w:rPr>
      </w:pPr>
      <w:r>
        <w:rPr>
          <w:rFonts w:ascii="Arial" w:eastAsia="Arial" w:hAnsi="Arial" w:cs="Arial"/>
          <w:sz w:val="19"/>
          <w:szCs w:val="19"/>
        </w:rPr>
        <w:t xml:space="preserve">Representatives from the Football club were introduced and welcomed to the meeting.  A presentation was made with regard to internal alterations to the fabric of the Pavilion building.  As a requirement of joining the Kent County League, it was explained that larger changing rooms and a separate changing facility for the Official were needed.  This would involve removing an internal wall, and refurbishing the </w:t>
      </w:r>
      <w:proofErr w:type="spellStart"/>
      <w:r>
        <w:rPr>
          <w:rFonts w:ascii="Arial" w:eastAsia="Arial" w:hAnsi="Arial" w:cs="Arial"/>
          <w:sz w:val="19"/>
          <w:szCs w:val="19"/>
        </w:rPr>
        <w:t>portacabin</w:t>
      </w:r>
      <w:proofErr w:type="spellEnd"/>
      <w:r>
        <w:rPr>
          <w:rFonts w:ascii="Arial" w:eastAsia="Arial" w:hAnsi="Arial" w:cs="Arial"/>
          <w:sz w:val="19"/>
          <w:szCs w:val="19"/>
        </w:rPr>
        <w:t xml:space="preserve"> into a changing area.  The alterations would be largely funded by grants and fundraising by the Club.  It was envisaged that the Pavilion could also potentially re-open the bar.  The upgrading of the building </w:t>
      </w:r>
      <w:r w:rsidR="003726ED">
        <w:rPr>
          <w:rFonts w:ascii="Arial" w:eastAsia="Arial" w:hAnsi="Arial" w:cs="Arial"/>
          <w:sz w:val="19"/>
          <w:szCs w:val="19"/>
        </w:rPr>
        <w:t>would include</w:t>
      </w:r>
      <w:r>
        <w:rPr>
          <w:rFonts w:ascii="Arial" w:eastAsia="Arial" w:hAnsi="Arial" w:cs="Arial"/>
          <w:sz w:val="19"/>
          <w:szCs w:val="19"/>
        </w:rPr>
        <w:t xml:space="preserve"> additional disabled facilities.  The Football Club were advised to make enquiries with the Planning Department to ensure no planning was required to alter the </w:t>
      </w:r>
      <w:proofErr w:type="spellStart"/>
      <w:r>
        <w:rPr>
          <w:rFonts w:ascii="Arial" w:eastAsia="Arial" w:hAnsi="Arial" w:cs="Arial"/>
          <w:sz w:val="19"/>
          <w:szCs w:val="19"/>
        </w:rPr>
        <w:t>portacabin</w:t>
      </w:r>
      <w:proofErr w:type="spellEnd"/>
      <w:r>
        <w:rPr>
          <w:rFonts w:ascii="Arial" w:eastAsia="Arial" w:hAnsi="Arial" w:cs="Arial"/>
          <w:sz w:val="19"/>
          <w:szCs w:val="19"/>
        </w:rPr>
        <w:t>.</w:t>
      </w:r>
      <w:r w:rsidR="003726ED">
        <w:rPr>
          <w:rFonts w:ascii="Arial" w:eastAsia="Arial" w:hAnsi="Arial" w:cs="Arial"/>
          <w:sz w:val="19"/>
          <w:szCs w:val="19"/>
        </w:rPr>
        <w:t xml:space="preserve">  The Parish Council noted the proposal which was supported in principle, however, further information with regard to costings, plans and provenance of the work force, were required before progressing with the plans.</w:t>
      </w:r>
    </w:p>
    <w:p w:rsidR="008A6270" w:rsidRPr="003726ED" w:rsidRDefault="003726ED" w:rsidP="00E027DE">
      <w:pPr>
        <w:rPr>
          <w:rFonts w:ascii="Arial" w:eastAsia="Arial" w:hAnsi="Arial" w:cs="Arial"/>
          <w:sz w:val="19"/>
          <w:szCs w:val="19"/>
        </w:rPr>
      </w:pPr>
      <w:r>
        <w:rPr>
          <w:rFonts w:ascii="Arial" w:eastAsia="Arial" w:hAnsi="Arial" w:cs="Arial"/>
          <w:b/>
          <w:sz w:val="19"/>
          <w:szCs w:val="19"/>
        </w:rPr>
        <w:tab/>
      </w:r>
      <w:r>
        <w:rPr>
          <w:rFonts w:ascii="Arial" w:eastAsia="Arial" w:hAnsi="Arial" w:cs="Arial"/>
          <w:b/>
          <w:sz w:val="19"/>
          <w:szCs w:val="19"/>
        </w:rPr>
        <w:tab/>
      </w:r>
      <w:r>
        <w:rPr>
          <w:rFonts w:ascii="Arial" w:eastAsia="Arial" w:hAnsi="Arial" w:cs="Arial"/>
          <w:sz w:val="19"/>
          <w:szCs w:val="19"/>
        </w:rPr>
        <w:t xml:space="preserve">It was noted that the suggestion of installing a defibrillator at the Pavilion was still being considered by the </w:t>
      </w:r>
      <w:r>
        <w:rPr>
          <w:rFonts w:ascii="Arial" w:eastAsia="Arial" w:hAnsi="Arial" w:cs="Arial"/>
          <w:sz w:val="19"/>
          <w:szCs w:val="19"/>
        </w:rPr>
        <w:tab/>
      </w:r>
      <w:r>
        <w:rPr>
          <w:rFonts w:ascii="Arial" w:eastAsia="Arial" w:hAnsi="Arial" w:cs="Arial"/>
          <w:sz w:val="19"/>
          <w:szCs w:val="19"/>
        </w:rPr>
        <w:tab/>
        <w:t xml:space="preserve">Chair of the Football Club. </w:t>
      </w:r>
    </w:p>
    <w:p w:rsidR="003726ED" w:rsidRDefault="003726ED" w:rsidP="00E027DE">
      <w:pPr>
        <w:rPr>
          <w:rFonts w:ascii="Arial" w:eastAsia="Arial" w:hAnsi="Arial" w:cs="Arial"/>
          <w:b/>
          <w:sz w:val="19"/>
          <w:szCs w:val="19"/>
        </w:rPr>
      </w:pPr>
    </w:p>
    <w:p w:rsidR="00E027DE" w:rsidRDefault="008A6270" w:rsidP="00E027DE">
      <w:pPr>
        <w:rPr>
          <w:rFonts w:ascii="Arial" w:eastAsia="Arial" w:hAnsi="Arial" w:cs="Arial"/>
          <w:b/>
          <w:sz w:val="19"/>
          <w:szCs w:val="19"/>
          <w:u w:val="single"/>
        </w:rPr>
      </w:pPr>
      <w:r>
        <w:rPr>
          <w:rFonts w:ascii="Arial" w:eastAsia="Arial" w:hAnsi="Arial" w:cs="Arial"/>
          <w:b/>
          <w:sz w:val="19"/>
          <w:szCs w:val="19"/>
        </w:rPr>
        <w:t>34</w:t>
      </w:r>
      <w:r w:rsidR="00E027DE">
        <w:rPr>
          <w:rFonts w:ascii="Arial" w:eastAsia="Arial" w:hAnsi="Arial" w:cs="Arial"/>
          <w:b/>
          <w:sz w:val="19"/>
          <w:szCs w:val="19"/>
        </w:rPr>
        <w:t>/21-22</w:t>
      </w:r>
      <w:r w:rsidR="00E027DE">
        <w:rPr>
          <w:rFonts w:ascii="Arial" w:eastAsia="Arial" w:hAnsi="Arial" w:cs="Arial"/>
          <w:b/>
          <w:sz w:val="19"/>
          <w:szCs w:val="19"/>
        </w:rPr>
        <w:tab/>
      </w:r>
      <w:r w:rsidR="00E027DE">
        <w:rPr>
          <w:rFonts w:ascii="Arial" w:eastAsia="Arial" w:hAnsi="Arial" w:cs="Arial"/>
          <w:b/>
          <w:sz w:val="19"/>
          <w:szCs w:val="19"/>
          <w:u w:val="single"/>
        </w:rPr>
        <w:t xml:space="preserve">CHAIRMAN’S REPORT </w:t>
      </w:r>
    </w:p>
    <w:p w:rsidR="00E027DE" w:rsidRDefault="00E027DE" w:rsidP="004A13F0">
      <w:pPr>
        <w:ind w:left="1440"/>
        <w:rPr>
          <w:rFonts w:ascii="Arial" w:eastAsia="Arial" w:hAnsi="Arial" w:cs="Arial"/>
          <w:sz w:val="19"/>
          <w:szCs w:val="19"/>
        </w:rPr>
      </w:pPr>
      <w:r>
        <w:rPr>
          <w:rFonts w:ascii="Arial" w:eastAsia="Arial" w:hAnsi="Arial" w:cs="Arial"/>
          <w:sz w:val="19"/>
          <w:szCs w:val="19"/>
        </w:rPr>
        <w:t>C</w:t>
      </w:r>
      <w:r w:rsidR="003726ED">
        <w:rPr>
          <w:rFonts w:ascii="Arial" w:eastAsia="Arial" w:hAnsi="Arial" w:cs="Arial"/>
          <w:sz w:val="19"/>
          <w:szCs w:val="19"/>
        </w:rPr>
        <w:t xml:space="preserve">llr Brown extended congratulations to Canon Peter </w:t>
      </w:r>
      <w:proofErr w:type="spellStart"/>
      <w:r w:rsidR="003726ED">
        <w:rPr>
          <w:rFonts w:ascii="Arial" w:eastAsia="Arial" w:hAnsi="Arial" w:cs="Arial"/>
          <w:sz w:val="19"/>
          <w:szCs w:val="19"/>
        </w:rPr>
        <w:t>Gausden</w:t>
      </w:r>
      <w:proofErr w:type="spellEnd"/>
      <w:r w:rsidR="003726ED">
        <w:rPr>
          <w:rFonts w:ascii="Arial" w:eastAsia="Arial" w:hAnsi="Arial" w:cs="Arial"/>
          <w:sz w:val="19"/>
          <w:szCs w:val="19"/>
        </w:rPr>
        <w:t xml:space="preserve"> for his 60 years inauguration and was thanked for all he had done serving the Community.</w:t>
      </w:r>
    </w:p>
    <w:p w:rsidR="003726ED" w:rsidRDefault="002B2D45" w:rsidP="004A13F0">
      <w:pPr>
        <w:ind w:left="1440"/>
        <w:rPr>
          <w:rFonts w:ascii="Arial" w:eastAsia="Arial" w:hAnsi="Arial" w:cs="Arial"/>
          <w:sz w:val="19"/>
          <w:szCs w:val="19"/>
        </w:rPr>
      </w:pPr>
      <w:r>
        <w:rPr>
          <w:rFonts w:ascii="Arial" w:eastAsia="Arial" w:hAnsi="Arial" w:cs="Arial"/>
          <w:sz w:val="19"/>
          <w:szCs w:val="19"/>
        </w:rPr>
        <w:t>It was confirmed there was a</w:t>
      </w:r>
      <w:r w:rsidR="003726ED">
        <w:rPr>
          <w:rFonts w:ascii="Arial" w:eastAsia="Arial" w:hAnsi="Arial" w:cs="Arial"/>
          <w:sz w:val="19"/>
          <w:szCs w:val="19"/>
        </w:rPr>
        <w:t xml:space="preserve"> vacancy for District Councillor following the resignation of Trevor Roper.</w:t>
      </w:r>
      <w:r>
        <w:rPr>
          <w:rFonts w:ascii="Arial" w:eastAsia="Arial" w:hAnsi="Arial" w:cs="Arial"/>
          <w:sz w:val="19"/>
          <w:szCs w:val="19"/>
        </w:rPr>
        <w:t xml:space="preserve">  Elections would take place in due course.</w:t>
      </w:r>
    </w:p>
    <w:p w:rsidR="00E027DE" w:rsidRDefault="00E027DE" w:rsidP="00E027DE">
      <w:pPr>
        <w:rPr>
          <w:rFonts w:ascii="Arial" w:eastAsia="Arial" w:hAnsi="Arial" w:cs="Arial"/>
          <w:sz w:val="19"/>
          <w:szCs w:val="19"/>
        </w:rPr>
      </w:pPr>
    </w:p>
    <w:p w:rsidR="00E027DE" w:rsidRDefault="008A6270" w:rsidP="00E027DE">
      <w:pPr>
        <w:rPr>
          <w:rFonts w:ascii="Arial" w:eastAsia="Arial" w:hAnsi="Arial" w:cs="Arial"/>
          <w:b/>
          <w:sz w:val="19"/>
          <w:szCs w:val="19"/>
          <w:u w:val="single"/>
        </w:rPr>
      </w:pPr>
      <w:r>
        <w:rPr>
          <w:rFonts w:ascii="Arial" w:eastAsia="Arial" w:hAnsi="Arial" w:cs="Arial"/>
          <w:b/>
          <w:sz w:val="19"/>
          <w:szCs w:val="19"/>
        </w:rPr>
        <w:t>35</w:t>
      </w:r>
      <w:r w:rsidR="00E027DE">
        <w:rPr>
          <w:rFonts w:ascii="Arial" w:eastAsia="Arial" w:hAnsi="Arial" w:cs="Arial"/>
          <w:b/>
          <w:sz w:val="19"/>
          <w:szCs w:val="19"/>
        </w:rPr>
        <w:t>/21-22</w:t>
      </w:r>
      <w:r w:rsidR="00E027DE">
        <w:rPr>
          <w:rFonts w:ascii="Arial" w:eastAsia="Arial" w:hAnsi="Arial" w:cs="Arial"/>
          <w:b/>
          <w:sz w:val="19"/>
          <w:szCs w:val="19"/>
        </w:rPr>
        <w:tab/>
      </w:r>
      <w:r w:rsidR="00E027DE">
        <w:rPr>
          <w:rFonts w:ascii="Arial" w:eastAsia="Arial" w:hAnsi="Arial" w:cs="Arial"/>
          <w:b/>
          <w:sz w:val="19"/>
          <w:szCs w:val="19"/>
          <w:u w:val="single"/>
        </w:rPr>
        <w:t>FINANCIAL MATTERS</w:t>
      </w:r>
    </w:p>
    <w:p w:rsidR="00E027DE" w:rsidRDefault="00E027DE" w:rsidP="00E027DE">
      <w:pPr>
        <w:rPr>
          <w:rFonts w:ascii="Arial" w:eastAsia="Arial" w:hAnsi="Arial" w:cs="Arial"/>
          <w:sz w:val="19"/>
          <w:szCs w:val="19"/>
        </w:rPr>
      </w:pPr>
      <w:r>
        <w:rPr>
          <w:rFonts w:ascii="Arial" w:eastAsia="Arial" w:hAnsi="Arial" w:cs="Arial"/>
          <w:sz w:val="19"/>
          <w:szCs w:val="19"/>
        </w:rPr>
        <w:tab/>
      </w:r>
      <w:r>
        <w:rPr>
          <w:rFonts w:ascii="Arial" w:eastAsia="Arial" w:hAnsi="Arial" w:cs="Arial"/>
          <w:sz w:val="19"/>
          <w:szCs w:val="19"/>
        </w:rPr>
        <w:tab/>
        <w:t xml:space="preserve">a)  Members resolved to approve the Schedule of Payments below, which had been previously circulated.  </w:t>
      </w:r>
      <w:r>
        <w:rPr>
          <w:rFonts w:ascii="Arial" w:eastAsia="Arial" w:hAnsi="Arial" w:cs="Arial"/>
          <w:sz w:val="19"/>
          <w:szCs w:val="19"/>
        </w:rPr>
        <w:tab/>
      </w:r>
      <w:r>
        <w:rPr>
          <w:rFonts w:ascii="Arial" w:eastAsia="Arial" w:hAnsi="Arial" w:cs="Arial"/>
          <w:sz w:val="19"/>
          <w:szCs w:val="19"/>
        </w:rPr>
        <w:tab/>
      </w:r>
      <w:r w:rsidR="002B2D45">
        <w:rPr>
          <w:rFonts w:ascii="Arial" w:eastAsia="Arial" w:hAnsi="Arial" w:cs="Arial"/>
          <w:b/>
          <w:sz w:val="19"/>
          <w:szCs w:val="19"/>
        </w:rPr>
        <w:t>This was proposed by Cllr C</w:t>
      </w:r>
      <w:r>
        <w:rPr>
          <w:rFonts w:ascii="Arial" w:eastAsia="Arial" w:hAnsi="Arial" w:cs="Arial"/>
          <w:b/>
          <w:sz w:val="19"/>
          <w:szCs w:val="19"/>
        </w:rPr>
        <w:t xml:space="preserve"> Ransom and seconded by Cllr S Bennett.</w:t>
      </w:r>
      <w:r>
        <w:rPr>
          <w:rFonts w:ascii="Arial" w:eastAsia="Arial" w:hAnsi="Arial" w:cs="Arial"/>
          <w:sz w:val="19"/>
          <w:szCs w:val="19"/>
        </w:rPr>
        <w:t xml:space="preserve"> </w:t>
      </w:r>
    </w:p>
    <w:p w:rsidR="002B2D45" w:rsidRPr="002B2D45" w:rsidRDefault="00E027DE" w:rsidP="002B2D45">
      <w:pPr>
        <w:rPr>
          <w:rFonts w:ascii="Arial" w:eastAsia="Arial" w:hAnsi="Arial" w:cs="Arial"/>
          <w:sz w:val="19"/>
          <w:szCs w:val="19"/>
        </w:rPr>
      </w:pPr>
      <w:r>
        <w:rPr>
          <w:rFonts w:ascii="Arial" w:eastAsia="Arial" w:hAnsi="Arial" w:cs="Arial"/>
          <w:sz w:val="19"/>
          <w:szCs w:val="19"/>
        </w:rPr>
        <w:tab/>
      </w:r>
      <w:r>
        <w:rPr>
          <w:rFonts w:ascii="Arial" w:eastAsia="Arial" w:hAnsi="Arial" w:cs="Arial"/>
          <w:sz w:val="19"/>
          <w:szCs w:val="19"/>
        </w:rPr>
        <w:tab/>
      </w:r>
      <w:r w:rsidR="002B2D45" w:rsidRPr="002B2D45">
        <w:rPr>
          <w:rFonts w:ascii="Arial" w:eastAsia="Arial" w:hAnsi="Arial" w:cs="Arial"/>
          <w:sz w:val="19"/>
          <w:szCs w:val="19"/>
        </w:rPr>
        <w:t>S. Archer - Cle</w:t>
      </w:r>
      <w:r w:rsidR="002B2D45">
        <w:rPr>
          <w:rFonts w:ascii="Arial" w:eastAsia="Arial" w:hAnsi="Arial" w:cs="Arial"/>
          <w:sz w:val="19"/>
          <w:szCs w:val="19"/>
        </w:rPr>
        <w:t>rk's Salary &amp; Expenses</w:t>
      </w:r>
    </w:p>
    <w:p w:rsidR="002B2D45" w:rsidRPr="002B2D45" w:rsidRDefault="002B2D45" w:rsidP="002B2D45">
      <w:pPr>
        <w:ind w:left="1440"/>
        <w:rPr>
          <w:rFonts w:ascii="Arial" w:eastAsia="Arial" w:hAnsi="Arial" w:cs="Arial"/>
          <w:sz w:val="19"/>
          <w:szCs w:val="19"/>
        </w:rPr>
      </w:pPr>
      <w:r w:rsidRPr="002B2D45">
        <w:rPr>
          <w:rFonts w:ascii="Arial" w:eastAsia="Arial" w:hAnsi="Arial" w:cs="Arial"/>
          <w:sz w:val="19"/>
          <w:szCs w:val="19"/>
        </w:rPr>
        <w:t>Sustainable Furniture - Picnic Bench</w:t>
      </w:r>
      <w:r w:rsidRPr="002B2D45">
        <w:rPr>
          <w:rFonts w:ascii="Arial" w:eastAsia="Arial" w:hAnsi="Arial" w:cs="Arial"/>
          <w:sz w:val="19"/>
          <w:szCs w:val="19"/>
        </w:rPr>
        <w:tab/>
      </w:r>
      <w:r>
        <w:rPr>
          <w:rFonts w:ascii="Arial" w:eastAsia="Arial" w:hAnsi="Arial" w:cs="Arial"/>
          <w:sz w:val="19"/>
          <w:szCs w:val="19"/>
        </w:rPr>
        <w:t xml:space="preserve"> </w:t>
      </w:r>
      <w:r w:rsidRPr="002B2D45">
        <w:rPr>
          <w:rFonts w:ascii="Arial" w:eastAsia="Arial" w:hAnsi="Arial" w:cs="Arial"/>
          <w:sz w:val="19"/>
          <w:szCs w:val="19"/>
        </w:rPr>
        <w:t xml:space="preserve">£460.00 </w:t>
      </w:r>
    </w:p>
    <w:p w:rsidR="002B2D45" w:rsidRPr="002B2D45" w:rsidRDefault="002B2D45" w:rsidP="002B2D45">
      <w:pPr>
        <w:ind w:left="1440"/>
        <w:rPr>
          <w:rFonts w:ascii="Arial" w:eastAsia="Arial" w:hAnsi="Arial" w:cs="Arial"/>
          <w:sz w:val="19"/>
          <w:szCs w:val="19"/>
        </w:rPr>
      </w:pPr>
      <w:r w:rsidRPr="002B2D45">
        <w:rPr>
          <w:rFonts w:ascii="Arial" w:eastAsia="Arial" w:hAnsi="Arial" w:cs="Arial"/>
          <w:sz w:val="19"/>
          <w:szCs w:val="19"/>
        </w:rPr>
        <w:t>KALC - Membership Subs</w:t>
      </w:r>
      <w:r w:rsidRPr="002B2D45">
        <w:rPr>
          <w:rFonts w:ascii="Arial" w:eastAsia="Arial" w:hAnsi="Arial" w:cs="Arial"/>
          <w:sz w:val="19"/>
          <w:szCs w:val="19"/>
        </w:rPr>
        <w:tab/>
      </w:r>
      <w:r>
        <w:rPr>
          <w:rFonts w:ascii="Arial" w:eastAsia="Arial" w:hAnsi="Arial" w:cs="Arial"/>
          <w:sz w:val="19"/>
          <w:szCs w:val="19"/>
        </w:rPr>
        <w:tab/>
        <w:t xml:space="preserve"> </w:t>
      </w:r>
      <w:r w:rsidRPr="002B2D45">
        <w:rPr>
          <w:rFonts w:ascii="Arial" w:eastAsia="Arial" w:hAnsi="Arial" w:cs="Arial"/>
          <w:sz w:val="19"/>
          <w:szCs w:val="19"/>
        </w:rPr>
        <w:t xml:space="preserve">£314.81 </w:t>
      </w:r>
    </w:p>
    <w:p w:rsidR="002B2D45" w:rsidRPr="002B2D45" w:rsidRDefault="002B2D45" w:rsidP="002B2D45">
      <w:pPr>
        <w:ind w:left="1440"/>
        <w:rPr>
          <w:rFonts w:ascii="Arial" w:eastAsia="Arial" w:hAnsi="Arial" w:cs="Arial"/>
          <w:sz w:val="19"/>
          <w:szCs w:val="19"/>
        </w:rPr>
      </w:pPr>
      <w:r w:rsidRPr="002B2D45">
        <w:rPr>
          <w:rFonts w:ascii="Arial" w:eastAsia="Arial" w:hAnsi="Arial" w:cs="Arial"/>
          <w:sz w:val="19"/>
          <w:szCs w:val="19"/>
        </w:rPr>
        <w:t>HMRC - Employee PAYE</w:t>
      </w:r>
      <w:r w:rsidRPr="002B2D45">
        <w:rPr>
          <w:rFonts w:ascii="Arial" w:eastAsia="Arial" w:hAnsi="Arial" w:cs="Arial"/>
          <w:sz w:val="19"/>
          <w:szCs w:val="19"/>
        </w:rPr>
        <w:tab/>
        <w:t xml:space="preserve"> </w:t>
      </w:r>
      <w:r>
        <w:rPr>
          <w:rFonts w:ascii="Arial" w:eastAsia="Arial" w:hAnsi="Arial" w:cs="Arial"/>
          <w:sz w:val="19"/>
          <w:szCs w:val="19"/>
        </w:rPr>
        <w:tab/>
      </w:r>
      <w:r>
        <w:rPr>
          <w:rFonts w:ascii="Arial" w:eastAsia="Arial" w:hAnsi="Arial" w:cs="Arial"/>
          <w:sz w:val="19"/>
          <w:szCs w:val="19"/>
        </w:rPr>
        <w:tab/>
        <w:t xml:space="preserve"> </w:t>
      </w:r>
      <w:r w:rsidRPr="002B2D45">
        <w:rPr>
          <w:rFonts w:ascii="Arial" w:eastAsia="Arial" w:hAnsi="Arial" w:cs="Arial"/>
          <w:sz w:val="19"/>
          <w:szCs w:val="19"/>
        </w:rPr>
        <w:t xml:space="preserve">£89.00 </w:t>
      </w:r>
    </w:p>
    <w:p w:rsidR="002B2D45" w:rsidRPr="002B2D45" w:rsidRDefault="002B2D45" w:rsidP="002B2D45">
      <w:pPr>
        <w:ind w:left="1440"/>
        <w:rPr>
          <w:rFonts w:ascii="Arial" w:eastAsia="Arial" w:hAnsi="Arial" w:cs="Arial"/>
          <w:sz w:val="19"/>
          <w:szCs w:val="19"/>
        </w:rPr>
      </w:pPr>
      <w:r w:rsidRPr="002B2D45">
        <w:rPr>
          <w:rFonts w:ascii="Arial" w:eastAsia="Arial" w:hAnsi="Arial" w:cs="Arial"/>
          <w:sz w:val="19"/>
          <w:szCs w:val="19"/>
        </w:rPr>
        <w:t>S. Archer - Cle</w:t>
      </w:r>
      <w:r>
        <w:rPr>
          <w:rFonts w:ascii="Arial" w:eastAsia="Arial" w:hAnsi="Arial" w:cs="Arial"/>
          <w:sz w:val="19"/>
          <w:szCs w:val="19"/>
        </w:rPr>
        <w:t>rk's Salary &amp; Expenses</w:t>
      </w:r>
      <w:r>
        <w:rPr>
          <w:rFonts w:ascii="Arial" w:eastAsia="Arial" w:hAnsi="Arial" w:cs="Arial"/>
          <w:sz w:val="19"/>
          <w:szCs w:val="19"/>
        </w:rPr>
        <w:tab/>
        <w:t xml:space="preserve"> </w:t>
      </w:r>
    </w:p>
    <w:p w:rsidR="002B2D45" w:rsidRPr="002B2D45" w:rsidRDefault="002B2D45" w:rsidP="002B2D45">
      <w:pPr>
        <w:ind w:left="1440"/>
        <w:rPr>
          <w:rFonts w:ascii="Arial" w:eastAsia="Arial" w:hAnsi="Arial" w:cs="Arial"/>
          <w:sz w:val="19"/>
          <w:szCs w:val="19"/>
        </w:rPr>
      </w:pPr>
      <w:r w:rsidRPr="002B2D45">
        <w:rPr>
          <w:rFonts w:ascii="Arial" w:eastAsia="Arial" w:hAnsi="Arial" w:cs="Arial"/>
          <w:sz w:val="19"/>
          <w:szCs w:val="19"/>
        </w:rPr>
        <w:t>Spectrum Safety - Fire Equipment service</w:t>
      </w:r>
      <w:r w:rsidRPr="002B2D45">
        <w:rPr>
          <w:rFonts w:ascii="Arial" w:eastAsia="Arial" w:hAnsi="Arial" w:cs="Arial"/>
          <w:sz w:val="19"/>
          <w:szCs w:val="19"/>
        </w:rPr>
        <w:tab/>
        <w:t xml:space="preserve"> £82.77 </w:t>
      </w:r>
    </w:p>
    <w:p w:rsidR="002B2D45" w:rsidRPr="002B2D45" w:rsidRDefault="002B2D45" w:rsidP="002B2D45">
      <w:pPr>
        <w:ind w:left="1440"/>
        <w:rPr>
          <w:rFonts w:ascii="Arial" w:eastAsia="Arial" w:hAnsi="Arial" w:cs="Arial"/>
          <w:sz w:val="19"/>
          <w:szCs w:val="19"/>
        </w:rPr>
      </w:pPr>
      <w:proofErr w:type="spellStart"/>
      <w:r w:rsidRPr="002B2D45">
        <w:rPr>
          <w:rFonts w:ascii="Arial" w:eastAsia="Arial" w:hAnsi="Arial" w:cs="Arial"/>
          <w:sz w:val="19"/>
          <w:szCs w:val="19"/>
        </w:rPr>
        <w:t>Javes</w:t>
      </w:r>
      <w:proofErr w:type="spellEnd"/>
      <w:r w:rsidRPr="002B2D45">
        <w:rPr>
          <w:rFonts w:ascii="Arial" w:eastAsia="Arial" w:hAnsi="Arial" w:cs="Arial"/>
          <w:sz w:val="19"/>
          <w:szCs w:val="19"/>
        </w:rPr>
        <w:t xml:space="preserve"> Security - Alarm installation</w:t>
      </w:r>
      <w:r w:rsidRPr="002B2D45">
        <w:rPr>
          <w:rFonts w:ascii="Arial" w:eastAsia="Arial" w:hAnsi="Arial" w:cs="Arial"/>
          <w:sz w:val="19"/>
          <w:szCs w:val="19"/>
        </w:rPr>
        <w:tab/>
      </w:r>
      <w:r>
        <w:rPr>
          <w:rFonts w:ascii="Arial" w:eastAsia="Arial" w:hAnsi="Arial" w:cs="Arial"/>
          <w:sz w:val="19"/>
          <w:szCs w:val="19"/>
        </w:rPr>
        <w:tab/>
      </w:r>
      <w:r w:rsidRPr="002B2D45">
        <w:rPr>
          <w:rFonts w:ascii="Arial" w:eastAsia="Arial" w:hAnsi="Arial" w:cs="Arial"/>
          <w:sz w:val="19"/>
          <w:szCs w:val="19"/>
        </w:rPr>
        <w:t xml:space="preserve"> £486.10 </w:t>
      </w:r>
    </w:p>
    <w:p w:rsidR="002B2D45" w:rsidRPr="002B2D45" w:rsidRDefault="002B2D45" w:rsidP="002B2D45">
      <w:pPr>
        <w:ind w:left="1440"/>
        <w:rPr>
          <w:rFonts w:ascii="Arial" w:eastAsia="Arial" w:hAnsi="Arial" w:cs="Arial"/>
          <w:sz w:val="19"/>
          <w:szCs w:val="19"/>
        </w:rPr>
      </w:pPr>
      <w:r w:rsidRPr="002B2D45">
        <w:rPr>
          <w:rFonts w:ascii="Arial" w:eastAsia="Arial" w:hAnsi="Arial" w:cs="Arial"/>
          <w:sz w:val="19"/>
          <w:szCs w:val="19"/>
        </w:rPr>
        <w:t>SNS - Padlocks for barriers at Rec</w:t>
      </w:r>
      <w:r w:rsidRPr="002B2D45">
        <w:rPr>
          <w:rFonts w:ascii="Arial" w:eastAsia="Arial" w:hAnsi="Arial" w:cs="Arial"/>
          <w:sz w:val="19"/>
          <w:szCs w:val="19"/>
        </w:rPr>
        <w:tab/>
        <w:t xml:space="preserve"> £77.00 </w:t>
      </w:r>
    </w:p>
    <w:p w:rsidR="002B2D45" w:rsidRPr="002B2D45" w:rsidRDefault="002B2D45" w:rsidP="002B2D45">
      <w:pPr>
        <w:ind w:left="1440"/>
        <w:rPr>
          <w:rFonts w:ascii="Arial" w:eastAsia="Arial" w:hAnsi="Arial" w:cs="Arial"/>
          <w:sz w:val="19"/>
          <w:szCs w:val="19"/>
        </w:rPr>
      </w:pPr>
      <w:r w:rsidRPr="002B2D45">
        <w:rPr>
          <w:rFonts w:ascii="Arial" w:eastAsia="Arial" w:hAnsi="Arial" w:cs="Arial"/>
          <w:sz w:val="19"/>
          <w:szCs w:val="19"/>
        </w:rPr>
        <w:t>CS Heating - Gas pipe protection</w:t>
      </w:r>
      <w:r w:rsidRPr="002B2D45">
        <w:rPr>
          <w:rFonts w:ascii="Arial" w:eastAsia="Arial" w:hAnsi="Arial" w:cs="Arial"/>
          <w:sz w:val="19"/>
          <w:szCs w:val="19"/>
        </w:rPr>
        <w:tab/>
        <w:t xml:space="preserve"> </w:t>
      </w:r>
      <w:r>
        <w:rPr>
          <w:rFonts w:ascii="Arial" w:eastAsia="Arial" w:hAnsi="Arial" w:cs="Arial"/>
          <w:sz w:val="19"/>
          <w:szCs w:val="19"/>
        </w:rPr>
        <w:tab/>
        <w:t xml:space="preserve"> </w:t>
      </w:r>
      <w:r w:rsidRPr="002B2D45">
        <w:rPr>
          <w:rFonts w:ascii="Arial" w:eastAsia="Arial" w:hAnsi="Arial" w:cs="Arial"/>
          <w:sz w:val="19"/>
          <w:szCs w:val="19"/>
        </w:rPr>
        <w:t xml:space="preserve">£131.82 </w:t>
      </w:r>
    </w:p>
    <w:p w:rsidR="002B2D45" w:rsidRPr="002B2D45" w:rsidRDefault="002B2D45" w:rsidP="002B2D45">
      <w:pPr>
        <w:ind w:left="1440"/>
        <w:rPr>
          <w:rFonts w:ascii="Arial" w:eastAsia="Arial" w:hAnsi="Arial" w:cs="Arial"/>
          <w:sz w:val="19"/>
          <w:szCs w:val="19"/>
        </w:rPr>
      </w:pPr>
      <w:proofErr w:type="spellStart"/>
      <w:r w:rsidRPr="002B2D45">
        <w:rPr>
          <w:rFonts w:ascii="Arial" w:eastAsia="Arial" w:hAnsi="Arial" w:cs="Arial"/>
          <w:sz w:val="19"/>
          <w:szCs w:val="19"/>
        </w:rPr>
        <w:t>Wicksteed</w:t>
      </w:r>
      <w:proofErr w:type="spellEnd"/>
      <w:r w:rsidRPr="002B2D45">
        <w:rPr>
          <w:rFonts w:ascii="Arial" w:eastAsia="Arial" w:hAnsi="Arial" w:cs="Arial"/>
          <w:sz w:val="19"/>
          <w:szCs w:val="19"/>
        </w:rPr>
        <w:t xml:space="preserve"> - Play Equi</w:t>
      </w:r>
      <w:r>
        <w:rPr>
          <w:rFonts w:ascii="Arial" w:eastAsia="Arial" w:hAnsi="Arial" w:cs="Arial"/>
          <w:sz w:val="19"/>
          <w:szCs w:val="19"/>
        </w:rPr>
        <w:t xml:space="preserve">pment Annual Safety </w:t>
      </w:r>
      <w:proofErr w:type="gramStart"/>
      <w:r>
        <w:rPr>
          <w:rFonts w:ascii="Arial" w:eastAsia="Arial" w:hAnsi="Arial" w:cs="Arial"/>
          <w:sz w:val="19"/>
          <w:szCs w:val="19"/>
        </w:rPr>
        <w:t xml:space="preserve">Inspection  </w:t>
      </w:r>
      <w:r w:rsidRPr="002B2D45">
        <w:rPr>
          <w:rFonts w:ascii="Arial" w:eastAsia="Arial" w:hAnsi="Arial" w:cs="Arial"/>
          <w:sz w:val="19"/>
          <w:szCs w:val="19"/>
        </w:rPr>
        <w:t>£</w:t>
      </w:r>
      <w:proofErr w:type="gramEnd"/>
      <w:r w:rsidRPr="002B2D45">
        <w:rPr>
          <w:rFonts w:ascii="Arial" w:eastAsia="Arial" w:hAnsi="Arial" w:cs="Arial"/>
          <w:sz w:val="19"/>
          <w:szCs w:val="19"/>
        </w:rPr>
        <w:t xml:space="preserve">72.00 </w:t>
      </w:r>
    </w:p>
    <w:p w:rsidR="00E027DE" w:rsidRDefault="002B2D45" w:rsidP="002B2D45">
      <w:pPr>
        <w:ind w:left="1440"/>
        <w:rPr>
          <w:rFonts w:ascii="Arial" w:eastAsia="Arial" w:hAnsi="Arial" w:cs="Arial"/>
          <w:sz w:val="19"/>
          <w:szCs w:val="19"/>
        </w:rPr>
      </w:pPr>
      <w:r w:rsidRPr="002B2D45">
        <w:rPr>
          <w:rFonts w:ascii="Arial" w:eastAsia="Arial" w:hAnsi="Arial" w:cs="Arial"/>
          <w:sz w:val="19"/>
          <w:szCs w:val="19"/>
        </w:rPr>
        <w:t>S. Archer - Clerk's Salary</w:t>
      </w:r>
      <w:r>
        <w:rPr>
          <w:rFonts w:ascii="Arial" w:eastAsia="Arial" w:hAnsi="Arial" w:cs="Arial"/>
          <w:sz w:val="19"/>
          <w:szCs w:val="19"/>
        </w:rPr>
        <w:t xml:space="preserve"> &amp; Expenses</w:t>
      </w:r>
      <w:r>
        <w:rPr>
          <w:rFonts w:ascii="Arial" w:eastAsia="Arial" w:hAnsi="Arial" w:cs="Arial"/>
          <w:sz w:val="19"/>
          <w:szCs w:val="19"/>
        </w:rPr>
        <w:tab/>
        <w:t xml:space="preserve"> </w:t>
      </w:r>
    </w:p>
    <w:p w:rsidR="002B2D45" w:rsidRDefault="002B2D45" w:rsidP="002B2D45">
      <w:pPr>
        <w:ind w:left="1440"/>
        <w:rPr>
          <w:rFonts w:ascii="Arial" w:eastAsia="Arial" w:hAnsi="Arial" w:cs="Arial"/>
          <w:b/>
          <w:sz w:val="19"/>
          <w:szCs w:val="19"/>
        </w:rPr>
      </w:pPr>
    </w:p>
    <w:p w:rsidR="002B2D45" w:rsidRDefault="002B2D45" w:rsidP="002B2D45">
      <w:pPr>
        <w:ind w:left="1440"/>
        <w:rPr>
          <w:rFonts w:ascii="Arial" w:eastAsia="Arial" w:hAnsi="Arial" w:cs="Arial"/>
          <w:b/>
          <w:sz w:val="19"/>
          <w:szCs w:val="19"/>
        </w:rPr>
      </w:pPr>
    </w:p>
    <w:p w:rsidR="002B2D45" w:rsidRPr="002B2D45" w:rsidRDefault="002B2D45" w:rsidP="002B2D45">
      <w:pPr>
        <w:ind w:left="1440"/>
        <w:rPr>
          <w:rFonts w:ascii="Arial" w:eastAsia="Arial" w:hAnsi="Arial" w:cs="Arial"/>
          <w:b/>
          <w:sz w:val="19"/>
          <w:szCs w:val="19"/>
        </w:rPr>
      </w:pPr>
      <w:r w:rsidRPr="002B2D45">
        <w:rPr>
          <w:rFonts w:ascii="Arial" w:eastAsia="Arial" w:hAnsi="Arial" w:cs="Arial"/>
          <w:b/>
          <w:sz w:val="19"/>
          <w:szCs w:val="19"/>
        </w:rPr>
        <w:lastRenderedPageBreak/>
        <w:t>Receipts</w:t>
      </w:r>
    </w:p>
    <w:p w:rsidR="002B2D45" w:rsidRPr="002B2D45" w:rsidRDefault="002B2D45" w:rsidP="002B2D45">
      <w:pPr>
        <w:ind w:left="1440"/>
        <w:rPr>
          <w:rFonts w:ascii="Arial" w:eastAsia="Arial" w:hAnsi="Arial" w:cs="Arial"/>
          <w:sz w:val="19"/>
          <w:szCs w:val="19"/>
        </w:rPr>
      </w:pPr>
      <w:r w:rsidRPr="002B2D45">
        <w:rPr>
          <w:rFonts w:ascii="Arial" w:eastAsia="Arial" w:hAnsi="Arial" w:cs="Arial"/>
          <w:sz w:val="19"/>
          <w:szCs w:val="19"/>
        </w:rPr>
        <w:t xml:space="preserve">HMRC - VAT Reclaim </w:t>
      </w:r>
      <w:r w:rsidRPr="002B2D45">
        <w:rPr>
          <w:rFonts w:ascii="Arial" w:eastAsia="Arial" w:hAnsi="Arial" w:cs="Arial"/>
          <w:sz w:val="19"/>
          <w:szCs w:val="19"/>
        </w:rPr>
        <w:tab/>
        <w:t xml:space="preserve"> £591.22 </w:t>
      </w:r>
    </w:p>
    <w:p w:rsidR="002B2D45" w:rsidRDefault="002B2D45" w:rsidP="002B2D45">
      <w:pPr>
        <w:ind w:left="1440"/>
        <w:rPr>
          <w:rFonts w:ascii="Arial" w:eastAsia="Arial" w:hAnsi="Arial" w:cs="Arial"/>
          <w:sz w:val="19"/>
          <w:szCs w:val="19"/>
        </w:rPr>
      </w:pPr>
      <w:r w:rsidRPr="002B2D45">
        <w:rPr>
          <w:rFonts w:ascii="Arial" w:eastAsia="Arial" w:hAnsi="Arial" w:cs="Arial"/>
          <w:sz w:val="19"/>
          <w:szCs w:val="19"/>
        </w:rPr>
        <w:t xml:space="preserve"> Pavilion Hire - WI </w:t>
      </w:r>
      <w:r w:rsidRPr="002B2D45">
        <w:rPr>
          <w:rFonts w:ascii="Arial" w:eastAsia="Arial" w:hAnsi="Arial" w:cs="Arial"/>
          <w:sz w:val="19"/>
          <w:szCs w:val="19"/>
        </w:rPr>
        <w:tab/>
        <w:t xml:space="preserve"> £40.00</w:t>
      </w:r>
    </w:p>
    <w:p w:rsidR="00E027DE" w:rsidRDefault="00E027DE" w:rsidP="00E027DE">
      <w:pPr>
        <w:rPr>
          <w:rFonts w:ascii="Arial" w:eastAsia="Arial" w:hAnsi="Arial" w:cs="Arial"/>
          <w:sz w:val="19"/>
          <w:szCs w:val="19"/>
        </w:rPr>
      </w:pPr>
      <w:r>
        <w:rPr>
          <w:rFonts w:ascii="Arial" w:eastAsia="Arial" w:hAnsi="Arial" w:cs="Arial"/>
          <w:sz w:val="19"/>
          <w:szCs w:val="19"/>
        </w:rPr>
        <w:tab/>
        <w:t xml:space="preserve"> </w:t>
      </w:r>
      <w:r>
        <w:rPr>
          <w:rFonts w:ascii="Arial" w:eastAsia="Arial" w:hAnsi="Arial" w:cs="Arial"/>
          <w:sz w:val="19"/>
          <w:szCs w:val="19"/>
        </w:rPr>
        <w:tab/>
        <w:t>b) The banking reco</w:t>
      </w:r>
      <w:r w:rsidR="002B2D45">
        <w:rPr>
          <w:rFonts w:ascii="Arial" w:eastAsia="Arial" w:hAnsi="Arial" w:cs="Arial"/>
          <w:sz w:val="19"/>
          <w:szCs w:val="19"/>
        </w:rPr>
        <w:t>nciliations for July &amp; August</w:t>
      </w:r>
      <w:r>
        <w:rPr>
          <w:rFonts w:ascii="Arial" w:eastAsia="Arial" w:hAnsi="Arial" w:cs="Arial"/>
          <w:sz w:val="19"/>
          <w:szCs w:val="19"/>
        </w:rPr>
        <w:t xml:space="preserve"> were approved.  </w:t>
      </w:r>
    </w:p>
    <w:p w:rsidR="00E027DE" w:rsidRDefault="00E027DE" w:rsidP="00E027DE">
      <w:pPr>
        <w:rPr>
          <w:rFonts w:ascii="Arial" w:eastAsia="Arial" w:hAnsi="Arial" w:cs="Arial"/>
          <w:b/>
          <w:sz w:val="19"/>
          <w:szCs w:val="19"/>
        </w:rPr>
      </w:pPr>
      <w:r>
        <w:rPr>
          <w:rFonts w:ascii="Arial" w:eastAsia="Arial" w:hAnsi="Arial" w:cs="Arial"/>
          <w:sz w:val="19"/>
          <w:szCs w:val="19"/>
        </w:rPr>
        <w:tab/>
      </w:r>
      <w:r>
        <w:rPr>
          <w:rFonts w:ascii="Arial" w:eastAsia="Arial" w:hAnsi="Arial" w:cs="Arial"/>
          <w:sz w:val="19"/>
          <w:szCs w:val="19"/>
        </w:rPr>
        <w:tab/>
      </w:r>
      <w:r w:rsidR="002B2D45">
        <w:rPr>
          <w:rFonts w:ascii="Arial" w:eastAsia="Arial" w:hAnsi="Arial" w:cs="Arial"/>
          <w:b/>
          <w:sz w:val="19"/>
          <w:szCs w:val="19"/>
        </w:rPr>
        <w:t>This was proposed by Cllr C Ransom</w:t>
      </w:r>
      <w:r>
        <w:rPr>
          <w:rFonts w:ascii="Arial" w:eastAsia="Arial" w:hAnsi="Arial" w:cs="Arial"/>
          <w:b/>
          <w:sz w:val="19"/>
          <w:szCs w:val="19"/>
        </w:rPr>
        <w:t xml:space="preserve"> and seconded by Cllr Benne</w:t>
      </w:r>
      <w:r w:rsidR="00E924DF">
        <w:rPr>
          <w:rFonts w:ascii="Arial" w:eastAsia="Arial" w:hAnsi="Arial" w:cs="Arial"/>
          <w:b/>
          <w:sz w:val="19"/>
          <w:szCs w:val="19"/>
        </w:rPr>
        <w:t>t</w:t>
      </w:r>
      <w:r>
        <w:rPr>
          <w:rFonts w:ascii="Arial" w:eastAsia="Arial" w:hAnsi="Arial" w:cs="Arial"/>
          <w:b/>
          <w:sz w:val="19"/>
          <w:szCs w:val="19"/>
        </w:rPr>
        <w:t>t.</w:t>
      </w:r>
    </w:p>
    <w:p w:rsidR="00E027DE" w:rsidRDefault="002B2D45" w:rsidP="00E027DE">
      <w:pPr>
        <w:ind w:left="1440"/>
        <w:rPr>
          <w:rFonts w:ascii="Arial" w:eastAsia="Arial" w:hAnsi="Arial" w:cs="Arial"/>
          <w:sz w:val="19"/>
          <w:szCs w:val="19"/>
        </w:rPr>
      </w:pPr>
      <w:r>
        <w:rPr>
          <w:rFonts w:ascii="Arial" w:eastAsia="Arial" w:hAnsi="Arial" w:cs="Arial"/>
          <w:sz w:val="19"/>
          <w:szCs w:val="19"/>
        </w:rPr>
        <w:t xml:space="preserve">c) The Clerk presented the CCTV maintenance contract with Sunstone IP Systems which </w:t>
      </w:r>
      <w:r w:rsidR="00E924DF">
        <w:rPr>
          <w:rFonts w:ascii="Arial" w:eastAsia="Arial" w:hAnsi="Arial" w:cs="Arial"/>
          <w:sz w:val="19"/>
          <w:szCs w:val="19"/>
        </w:rPr>
        <w:t xml:space="preserve">following a brief discussion, </w:t>
      </w:r>
      <w:r>
        <w:rPr>
          <w:rFonts w:ascii="Arial" w:eastAsia="Arial" w:hAnsi="Arial" w:cs="Arial"/>
          <w:sz w:val="19"/>
          <w:szCs w:val="19"/>
        </w:rPr>
        <w:t>was agreed to renew for a further year.</w:t>
      </w:r>
    </w:p>
    <w:p w:rsidR="002B2D45" w:rsidRDefault="002B2D45" w:rsidP="00E027DE">
      <w:pPr>
        <w:ind w:left="1440"/>
        <w:rPr>
          <w:rFonts w:ascii="Arial" w:eastAsia="Arial" w:hAnsi="Arial" w:cs="Arial"/>
          <w:b/>
          <w:sz w:val="19"/>
          <w:szCs w:val="19"/>
        </w:rPr>
      </w:pPr>
      <w:r>
        <w:rPr>
          <w:rFonts w:ascii="Arial" w:eastAsia="Arial" w:hAnsi="Arial" w:cs="Arial"/>
          <w:b/>
          <w:sz w:val="19"/>
          <w:szCs w:val="19"/>
        </w:rPr>
        <w:t xml:space="preserve">This was proposed by Cllr </w:t>
      </w:r>
      <w:r w:rsidR="00E924DF">
        <w:rPr>
          <w:rFonts w:ascii="Arial" w:eastAsia="Arial" w:hAnsi="Arial" w:cs="Arial"/>
          <w:b/>
          <w:sz w:val="19"/>
          <w:szCs w:val="19"/>
        </w:rPr>
        <w:t>Beavis and seconded by Cllr Bennett.</w:t>
      </w:r>
    </w:p>
    <w:p w:rsidR="00E924DF" w:rsidRDefault="00E924DF" w:rsidP="00E027DE">
      <w:pPr>
        <w:ind w:left="1440"/>
        <w:rPr>
          <w:rFonts w:ascii="Arial" w:eastAsia="Arial" w:hAnsi="Arial" w:cs="Arial"/>
          <w:b/>
          <w:sz w:val="19"/>
          <w:szCs w:val="19"/>
        </w:rPr>
      </w:pPr>
      <w:r>
        <w:rPr>
          <w:rFonts w:ascii="Arial" w:eastAsia="Arial" w:hAnsi="Arial" w:cs="Arial"/>
          <w:sz w:val="19"/>
          <w:szCs w:val="19"/>
        </w:rPr>
        <w:t>d) Cllr Brown offered a short explanation of the function of the website planning tracker.  It was discussed and considered that it would not be beneficial at this time, to purchase the tracker for an additional £20 per month. It was suggested that a hyperlink was added to the website to link direct to the TDC Planning Portal.</w:t>
      </w:r>
      <w:r>
        <w:rPr>
          <w:rFonts w:ascii="Arial" w:eastAsia="Arial" w:hAnsi="Arial" w:cs="Arial"/>
          <w:sz w:val="19"/>
          <w:szCs w:val="19"/>
        </w:rPr>
        <w:tab/>
      </w:r>
      <w:r>
        <w:rPr>
          <w:rFonts w:ascii="Arial" w:eastAsia="Arial" w:hAnsi="Arial" w:cs="Arial"/>
          <w:sz w:val="19"/>
          <w:szCs w:val="19"/>
        </w:rPr>
        <w:tab/>
      </w:r>
      <w:r>
        <w:rPr>
          <w:rFonts w:ascii="Arial" w:eastAsia="Arial" w:hAnsi="Arial" w:cs="Arial"/>
          <w:sz w:val="19"/>
          <w:szCs w:val="19"/>
        </w:rPr>
        <w:tab/>
      </w:r>
      <w:r>
        <w:rPr>
          <w:rFonts w:ascii="Arial" w:eastAsia="Arial" w:hAnsi="Arial" w:cs="Arial"/>
          <w:sz w:val="19"/>
          <w:szCs w:val="19"/>
        </w:rPr>
        <w:tab/>
      </w:r>
      <w:r>
        <w:rPr>
          <w:rFonts w:ascii="Arial" w:eastAsia="Arial" w:hAnsi="Arial" w:cs="Arial"/>
          <w:sz w:val="19"/>
          <w:szCs w:val="19"/>
        </w:rPr>
        <w:tab/>
      </w:r>
      <w:r>
        <w:rPr>
          <w:rFonts w:ascii="Arial" w:eastAsia="Arial" w:hAnsi="Arial" w:cs="Arial"/>
          <w:sz w:val="19"/>
          <w:szCs w:val="19"/>
        </w:rPr>
        <w:tab/>
      </w:r>
      <w:r>
        <w:rPr>
          <w:rFonts w:ascii="Arial" w:eastAsia="Arial" w:hAnsi="Arial" w:cs="Arial"/>
          <w:sz w:val="19"/>
          <w:szCs w:val="19"/>
        </w:rPr>
        <w:tab/>
      </w:r>
      <w:r>
        <w:rPr>
          <w:rFonts w:ascii="Arial" w:eastAsia="Arial" w:hAnsi="Arial" w:cs="Arial"/>
          <w:sz w:val="19"/>
          <w:szCs w:val="19"/>
        </w:rPr>
        <w:tab/>
      </w:r>
      <w:r>
        <w:rPr>
          <w:rFonts w:ascii="Arial" w:eastAsia="Arial" w:hAnsi="Arial" w:cs="Arial"/>
          <w:sz w:val="19"/>
          <w:szCs w:val="19"/>
        </w:rPr>
        <w:tab/>
      </w:r>
      <w:r>
        <w:rPr>
          <w:rFonts w:ascii="Arial" w:eastAsia="Arial" w:hAnsi="Arial" w:cs="Arial"/>
          <w:sz w:val="19"/>
          <w:szCs w:val="19"/>
        </w:rPr>
        <w:tab/>
      </w:r>
      <w:r>
        <w:rPr>
          <w:rFonts w:ascii="Arial" w:eastAsia="Arial" w:hAnsi="Arial" w:cs="Arial"/>
          <w:sz w:val="19"/>
          <w:szCs w:val="19"/>
        </w:rPr>
        <w:tab/>
      </w:r>
      <w:r w:rsidR="0087061E">
        <w:rPr>
          <w:rFonts w:ascii="Arial" w:eastAsia="Arial" w:hAnsi="Arial" w:cs="Arial"/>
          <w:sz w:val="19"/>
          <w:szCs w:val="19"/>
        </w:rPr>
        <w:t xml:space="preserve">   </w:t>
      </w:r>
      <w:r>
        <w:rPr>
          <w:rFonts w:ascii="Arial" w:eastAsia="Arial" w:hAnsi="Arial" w:cs="Arial"/>
          <w:b/>
          <w:sz w:val="19"/>
          <w:szCs w:val="19"/>
        </w:rPr>
        <w:t>Action SA</w:t>
      </w:r>
    </w:p>
    <w:p w:rsidR="00E924DF" w:rsidRDefault="00E924DF" w:rsidP="00E027DE">
      <w:pPr>
        <w:ind w:left="1440"/>
        <w:rPr>
          <w:rFonts w:ascii="Arial" w:eastAsia="Arial" w:hAnsi="Arial" w:cs="Arial"/>
          <w:b/>
          <w:sz w:val="19"/>
          <w:szCs w:val="19"/>
        </w:rPr>
      </w:pPr>
      <w:r>
        <w:rPr>
          <w:rFonts w:ascii="Arial" w:eastAsia="Arial" w:hAnsi="Arial" w:cs="Arial"/>
          <w:b/>
          <w:sz w:val="19"/>
          <w:szCs w:val="19"/>
        </w:rPr>
        <w:t>This was proposed by Cllr Brown and seconded by Cllr Beavis.</w:t>
      </w:r>
    </w:p>
    <w:p w:rsidR="00E924DF" w:rsidRDefault="00E924DF" w:rsidP="00E027DE">
      <w:pPr>
        <w:ind w:left="1440"/>
        <w:rPr>
          <w:rFonts w:ascii="Arial" w:eastAsia="Arial" w:hAnsi="Arial" w:cs="Arial"/>
          <w:sz w:val="19"/>
          <w:szCs w:val="19"/>
        </w:rPr>
      </w:pPr>
      <w:r>
        <w:rPr>
          <w:rFonts w:ascii="Arial" w:eastAsia="Arial" w:hAnsi="Arial" w:cs="Arial"/>
          <w:sz w:val="19"/>
          <w:szCs w:val="19"/>
        </w:rPr>
        <w:t>e) The Clerk had made enquiries with regard to costings for a new laptop and associated software.  It was discussed and agreed to purchase a laptop for £500 plus increase the subscription for Microsoft Office to ensure access to the various Office programs for a monthly fee of £6.</w:t>
      </w:r>
    </w:p>
    <w:p w:rsidR="00E924DF" w:rsidRDefault="00E924DF" w:rsidP="00E027DE">
      <w:pPr>
        <w:ind w:left="1440"/>
        <w:rPr>
          <w:rFonts w:ascii="Arial" w:eastAsia="Arial" w:hAnsi="Arial" w:cs="Arial"/>
          <w:b/>
          <w:sz w:val="19"/>
          <w:szCs w:val="19"/>
        </w:rPr>
      </w:pPr>
      <w:r>
        <w:rPr>
          <w:rFonts w:ascii="Arial" w:eastAsia="Arial" w:hAnsi="Arial" w:cs="Arial"/>
          <w:b/>
          <w:sz w:val="19"/>
          <w:szCs w:val="19"/>
        </w:rPr>
        <w:t>This was proposed by Cllr Brown and seconded by Cllr Beavis.</w:t>
      </w:r>
    </w:p>
    <w:p w:rsidR="00E924DF" w:rsidRDefault="00E924DF" w:rsidP="00E027DE">
      <w:pPr>
        <w:ind w:left="1440"/>
        <w:rPr>
          <w:rFonts w:ascii="Arial" w:eastAsia="Arial" w:hAnsi="Arial" w:cs="Arial"/>
          <w:b/>
          <w:sz w:val="19"/>
          <w:szCs w:val="19"/>
        </w:rPr>
      </w:pPr>
      <w:r>
        <w:rPr>
          <w:rFonts w:ascii="Arial" w:eastAsia="Arial" w:hAnsi="Arial" w:cs="Arial"/>
          <w:sz w:val="19"/>
          <w:szCs w:val="19"/>
        </w:rPr>
        <w:t xml:space="preserve">f)  </w:t>
      </w:r>
      <w:r w:rsidR="009E79C1">
        <w:rPr>
          <w:rFonts w:ascii="Arial" w:eastAsia="Arial" w:hAnsi="Arial" w:cs="Arial"/>
          <w:sz w:val="19"/>
          <w:szCs w:val="19"/>
        </w:rPr>
        <w:t>The Chair advised that an anonymous donation of £1500 had been received from a resident to be used to benefit the Community.  Various suggestions had been considered, however, it had been agreed to purchase a picnic bench for the Recreation Ground</w:t>
      </w:r>
      <w:r w:rsidR="0087061E">
        <w:rPr>
          <w:rFonts w:ascii="Arial" w:eastAsia="Arial" w:hAnsi="Arial" w:cs="Arial"/>
          <w:sz w:val="19"/>
          <w:szCs w:val="19"/>
        </w:rPr>
        <w:t xml:space="preserve"> plus install a step and hand rail at the door of the Pavilion to improve accessibility into the building.  The Clerk would make enquiries accordingly.  </w:t>
      </w:r>
      <w:r w:rsidR="0087061E">
        <w:rPr>
          <w:rFonts w:ascii="Arial" w:eastAsia="Arial" w:hAnsi="Arial" w:cs="Arial"/>
          <w:b/>
          <w:sz w:val="19"/>
          <w:szCs w:val="19"/>
        </w:rPr>
        <w:t>Action SA</w:t>
      </w:r>
    </w:p>
    <w:p w:rsidR="0087061E" w:rsidRPr="0087061E" w:rsidRDefault="0087061E" w:rsidP="00E027DE">
      <w:pPr>
        <w:ind w:left="1440"/>
        <w:rPr>
          <w:rFonts w:ascii="Arial" w:eastAsia="Arial" w:hAnsi="Arial" w:cs="Arial"/>
          <w:b/>
          <w:sz w:val="19"/>
          <w:szCs w:val="19"/>
        </w:rPr>
      </w:pPr>
      <w:r>
        <w:rPr>
          <w:rFonts w:ascii="Arial" w:eastAsia="Arial" w:hAnsi="Arial" w:cs="Arial"/>
          <w:b/>
          <w:sz w:val="19"/>
          <w:szCs w:val="19"/>
        </w:rPr>
        <w:t>This was proposed by Cllr D Ransom and seconded by Cllr Brown.</w:t>
      </w:r>
    </w:p>
    <w:p w:rsidR="00E027DE" w:rsidRDefault="00E027DE" w:rsidP="00E027DE">
      <w:pPr>
        <w:rPr>
          <w:rFonts w:ascii="Arial" w:eastAsia="Arial" w:hAnsi="Arial" w:cs="Arial"/>
          <w:b/>
          <w:sz w:val="19"/>
          <w:szCs w:val="19"/>
        </w:rPr>
      </w:pPr>
      <w:r>
        <w:rPr>
          <w:rFonts w:ascii="Arial" w:eastAsia="Arial" w:hAnsi="Arial" w:cs="Arial"/>
          <w:sz w:val="19"/>
          <w:szCs w:val="19"/>
        </w:rPr>
        <w:tab/>
      </w:r>
      <w:r>
        <w:rPr>
          <w:rFonts w:ascii="Arial" w:eastAsia="Arial" w:hAnsi="Arial" w:cs="Arial"/>
          <w:sz w:val="19"/>
          <w:szCs w:val="19"/>
        </w:rPr>
        <w:tab/>
      </w:r>
    </w:p>
    <w:p w:rsidR="00E027DE" w:rsidRDefault="008A6270" w:rsidP="00E027DE">
      <w:pPr>
        <w:rPr>
          <w:rFonts w:ascii="Arial" w:eastAsia="Arial" w:hAnsi="Arial" w:cs="Arial"/>
          <w:sz w:val="19"/>
          <w:szCs w:val="19"/>
        </w:rPr>
      </w:pPr>
      <w:r>
        <w:rPr>
          <w:rFonts w:ascii="Arial" w:eastAsia="Arial" w:hAnsi="Arial" w:cs="Arial"/>
          <w:b/>
          <w:sz w:val="19"/>
          <w:szCs w:val="19"/>
        </w:rPr>
        <w:t>36</w:t>
      </w:r>
      <w:r w:rsidR="00E027DE">
        <w:rPr>
          <w:rFonts w:ascii="Arial" w:eastAsia="Arial" w:hAnsi="Arial" w:cs="Arial"/>
          <w:b/>
          <w:sz w:val="19"/>
          <w:szCs w:val="19"/>
        </w:rPr>
        <w:t>/21-22</w:t>
      </w:r>
      <w:r w:rsidR="00E027DE">
        <w:rPr>
          <w:rFonts w:ascii="Arial" w:eastAsia="Arial" w:hAnsi="Arial" w:cs="Arial"/>
          <w:b/>
          <w:sz w:val="19"/>
          <w:szCs w:val="19"/>
        </w:rPr>
        <w:tab/>
      </w:r>
      <w:r w:rsidR="00E027DE">
        <w:rPr>
          <w:rFonts w:ascii="Arial" w:eastAsia="Arial" w:hAnsi="Arial" w:cs="Arial"/>
          <w:b/>
          <w:sz w:val="19"/>
          <w:szCs w:val="19"/>
          <w:u w:val="single"/>
        </w:rPr>
        <w:t>PLANNING</w:t>
      </w:r>
      <w:r w:rsidR="00E027DE">
        <w:rPr>
          <w:rFonts w:ascii="Arial" w:eastAsia="Arial" w:hAnsi="Arial" w:cs="Arial"/>
          <w:sz w:val="19"/>
          <w:szCs w:val="19"/>
        </w:rPr>
        <w:t xml:space="preserve"> </w:t>
      </w:r>
      <w:r w:rsidR="00E027DE">
        <w:rPr>
          <w:rFonts w:ascii="Arial" w:eastAsia="Arial" w:hAnsi="Arial" w:cs="Arial"/>
          <w:sz w:val="19"/>
          <w:szCs w:val="19"/>
        </w:rPr>
        <w:tab/>
        <w:t xml:space="preserve">  </w:t>
      </w:r>
      <w:r w:rsidR="00E027DE">
        <w:rPr>
          <w:rFonts w:ascii="Arial" w:eastAsia="Arial" w:hAnsi="Arial" w:cs="Arial"/>
          <w:b/>
          <w:i/>
          <w:sz w:val="19"/>
          <w:szCs w:val="19"/>
        </w:rPr>
        <w:tab/>
      </w:r>
      <w:r w:rsidR="00E027DE">
        <w:rPr>
          <w:rFonts w:ascii="Arial" w:eastAsia="Arial" w:hAnsi="Arial" w:cs="Arial"/>
          <w:b/>
          <w:i/>
          <w:sz w:val="19"/>
          <w:szCs w:val="19"/>
        </w:rPr>
        <w:tab/>
      </w:r>
      <w:r w:rsidR="00E027DE">
        <w:rPr>
          <w:rFonts w:ascii="Arial" w:eastAsia="Arial" w:hAnsi="Arial" w:cs="Arial"/>
          <w:b/>
          <w:i/>
          <w:sz w:val="19"/>
          <w:szCs w:val="19"/>
        </w:rPr>
        <w:tab/>
      </w:r>
      <w:r w:rsidR="00E027DE">
        <w:rPr>
          <w:rFonts w:ascii="Arial" w:eastAsia="Arial" w:hAnsi="Arial" w:cs="Arial"/>
          <w:b/>
          <w:i/>
          <w:sz w:val="19"/>
          <w:szCs w:val="19"/>
        </w:rPr>
        <w:tab/>
      </w:r>
      <w:r w:rsidR="00E027DE">
        <w:rPr>
          <w:rFonts w:ascii="Arial" w:eastAsia="Arial" w:hAnsi="Arial" w:cs="Arial"/>
          <w:b/>
          <w:i/>
          <w:sz w:val="19"/>
          <w:szCs w:val="19"/>
        </w:rPr>
        <w:tab/>
        <w:t xml:space="preserve">   </w:t>
      </w:r>
    </w:p>
    <w:p w:rsidR="00E027DE" w:rsidRDefault="00E027DE" w:rsidP="00E027DE">
      <w:pPr>
        <w:rPr>
          <w:rFonts w:ascii="Arial" w:eastAsia="Arial" w:hAnsi="Arial" w:cs="Arial"/>
          <w:sz w:val="19"/>
          <w:szCs w:val="19"/>
        </w:rPr>
      </w:pPr>
      <w:r>
        <w:rPr>
          <w:rFonts w:ascii="Arial" w:eastAsia="Arial" w:hAnsi="Arial" w:cs="Arial"/>
          <w:sz w:val="19"/>
          <w:szCs w:val="19"/>
        </w:rPr>
        <w:tab/>
      </w:r>
      <w:r>
        <w:rPr>
          <w:rFonts w:ascii="Arial" w:eastAsia="Arial" w:hAnsi="Arial" w:cs="Arial"/>
          <w:sz w:val="19"/>
          <w:szCs w:val="19"/>
        </w:rPr>
        <w:tab/>
        <w:t>a)  To note Planning Applications:</w:t>
      </w:r>
    </w:p>
    <w:p w:rsidR="0087061E" w:rsidRPr="008F7F70" w:rsidRDefault="0087061E" w:rsidP="0087061E">
      <w:pPr>
        <w:pStyle w:val="NoSpacing"/>
        <w:rPr>
          <w:b/>
          <w:sz w:val="20"/>
          <w:szCs w:val="20"/>
        </w:rPr>
      </w:pPr>
      <w:r>
        <w:rPr>
          <w:rFonts w:eastAsia="Arial" w:cs="Arial"/>
          <w:sz w:val="19"/>
          <w:szCs w:val="19"/>
        </w:rPr>
        <w:tab/>
      </w:r>
      <w:r>
        <w:rPr>
          <w:rFonts w:eastAsia="Arial" w:cs="Arial"/>
          <w:sz w:val="19"/>
          <w:szCs w:val="19"/>
        </w:rPr>
        <w:tab/>
      </w:r>
      <w:r>
        <w:rPr>
          <w:b/>
          <w:sz w:val="20"/>
          <w:szCs w:val="20"/>
        </w:rPr>
        <w:t>F/TH/21/0584</w:t>
      </w:r>
      <w:r w:rsidRPr="008F7F70">
        <w:rPr>
          <w:b/>
          <w:sz w:val="20"/>
          <w:szCs w:val="20"/>
        </w:rPr>
        <w:t xml:space="preserve"> </w:t>
      </w:r>
      <w:r w:rsidRPr="008F7F70">
        <w:rPr>
          <w:sz w:val="20"/>
          <w:szCs w:val="20"/>
        </w:rPr>
        <w:t xml:space="preserve">- </w:t>
      </w:r>
      <w:r w:rsidRPr="005D1218">
        <w:rPr>
          <w:b/>
          <w:sz w:val="20"/>
          <w:szCs w:val="20"/>
        </w:rPr>
        <w:t>Storage Units 1 To 6 Rear Of 43 To 46,</w:t>
      </w:r>
      <w:r w:rsidRPr="008F7F70">
        <w:rPr>
          <w:b/>
          <w:sz w:val="20"/>
          <w:szCs w:val="20"/>
        </w:rPr>
        <w:t xml:space="preserve"> Maple Leaf Business Park, Monkton</w:t>
      </w:r>
    </w:p>
    <w:p w:rsidR="0087061E" w:rsidRDefault="0087061E" w:rsidP="0087061E">
      <w:pPr>
        <w:pStyle w:val="NoSpacing"/>
        <w:rPr>
          <w:sz w:val="20"/>
          <w:szCs w:val="20"/>
        </w:rPr>
      </w:pPr>
      <w:r>
        <w:rPr>
          <w:sz w:val="20"/>
          <w:szCs w:val="20"/>
        </w:rPr>
        <w:tab/>
      </w:r>
      <w:r>
        <w:rPr>
          <w:sz w:val="20"/>
          <w:szCs w:val="20"/>
        </w:rPr>
        <w:tab/>
      </w:r>
      <w:r w:rsidRPr="005D1218">
        <w:rPr>
          <w:sz w:val="20"/>
          <w:szCs w:val="20"/>
        </w:rPr>
        <w:t xml:space="preserve">Erection of 3no. </w:t>
      </w:r>
      <w:proofErr w:type="gramStart"/>
      <w:r w:rsidRPr="005D1218">
        <w:rPr>
          <w:sz w:val="20"/>
          <w:szCs w:val="20"/>
        </w:rPr>
        <w:t>single</w:t>
      </w:r>
      <w:proofErr w:type="gramEnd"/>
      <w:r w:rsidRPr="005D1218">
        <w:rPr>
          <w:sz w:val="20"/>
          <w:szCs w:val="20"/>
        </w:rPr>
        <w:t xml:space="preserve"> storey storage units together with 3no. </w:t>
      </w:r>
      <w:proofErr w:type="gramStart"/>
      <w:r w:rsidRPr="005D1218">
        <w:rPr>
          <w:sz w:val="20"/>
          <w:szCs w:val="20"/>
        </w:rPr>
        <w:t>additional</w:t>
      </w:r>
      <w:proofErr w:type="gramEnd"/>
      <w:r w:rsidRPr="005D1218">
        <w:rPr>
          <w:sz w:val="20"/>
          <w:szCs w:val="20"/>
        </w:rPr>
        <w:t xml:space="preserve"> parking spaces</w:t>
      </w:r>
    </w:p>
    <w:p w:rsidR="0087061E" w:rsidRPr="0087061E" w:rsidRDefault="0087061E" w:rsidP="0087061E">
      <w:pPr>
        <w:pStyle w:val="NoSpacing"/>
        <w:rPr>
          <w:i/>
          <w:sz w:val="20"/>
          <w:szCs w:val="20"/>
        </w:rPr>
      </w:pPr>
      <w:r>
        <w:rPr>
          <w:sz w:val="20"/>
          <w:szCs w:val="20"/>
        </w:rPr>
        <w:tab/>
      </w:r>
      <w:r>
        <w:rPr>
          <w:sz w:val="20"/>
          <w:szCs w:val="20"/>
        </w:rPr>
        <w:tab/>
      </w:r>
      <w:r>
        <w:rPr>
          <w:i/>
          <w:sz w:val="20"/>
          <w:szCs w:val="20"/>
        </w:rPr>
        <w:t>It was noted that parking spaces were not adequate, and green planting should be encouraged.</w:t>
      </w:r>
    </w:p>
    <w:p w:rsidR="0087061E" w:rsidRDefault="0087061E" w:rsidP="0087061E">
      <w:pPr>
        <w:pStyle w:val="NoSpacing"/>
        <w:rPr>
          <w:b/>
          <w:sz w:val="20"/>
          <w:szCs w:val="20"/>
        </w:rPr>
      </w:pPr>
      <w:r w:rsidRPr="005D1218">
        <w:rPr>
          <w:b/>
          <w:sz w:val="20"/>
          <w:szCs w:val="20"/>
        </w:rPr>
        <w:tab/>
      </w:r>
      <w:r w:rsidRPr="005D1218">
        <w:rPr>
          <w:b/>
          <w:sz w:val="20"/>
          <w:szCs w:val="20"/>
        </w:rPr>
        <w:tab/>
        <w:t>TCA/TH/21/1418 - Royal Exchange, Millers Lane, Monkton</w:t>
      </w:r>
    </w:p>
    <w:p w:rsidR="0087061E" w:rsidRDefault="0087061E" w:rsidP="0087061E">
      <w:pPr>
        <w:pStyle w:val="NoSpacing"/>
        <w:rPr>
          <w:sz w:val="20"/>
          <w:szCs w:val="20"/>
        </w:rPr>
      </w:pPr>
      <w:r w:rsidRPr="005D1218">
        <w:rPr>
          <w:sz w:val="20"/>
          <w:szCs w:val="20"/>
        </w:rPr>
        <w:tab/>
      </w:r>
      <w:r w:rsidRPr="005D1218">
        <w:rPr>
          <w:sz w:val="20"/>
          <w:szCs w:val="20"/>
        </w:rPr>
        <w:tab/>
        <w:t>Elm trees (G1</w:t>
      </w:r>
      <w:proofErr w:type="gramStart"/>
      <w:r w:rsidRPr="005D1218">
        <w:rPr>
          <w:sz w:val="20"/>
          <w:szCs w:val="20"/>
        </w:rPr>
        <w:t>)-</w:t>
      </w:r>
      <w:proofErr w:type="gramEnd"/>
      <w:r w:rsidRPr="005D1218">
        <w:rPr>
          <w:sz w:val="20"/>
          <w:szCs w:val="20"/>
        </w:rPr>
        <w:t xml:space="preserve"> Crown lift over road to give ground clearance of 5.5m</w:t>
      </w:r>
    </w:p>
    <w:p w:rsidR="0087061E" w:rsidRDefault="0087061E" w:rsidP="0087061E">
      <w:pPr>
        <w:pStyle w:val="NoSpacing"/>
        <w:rPr>
          <w:i/>
          <w:sz w:val="20"/>
          <w:szCs w:val="20"/>
        </w:rPr>
      </w:pPr>
      <w:r>
        <w:rPr>
          <w:sz w:val="20"/>
          <w:szCs w:val="20"/>
        </w:rPr>
        <w:tab/>
      </w:r>
      <w:r>
        <w:rPr>
          <w:sz w:val="20"/>
          <w:szCs w:val="20"/>
        </w:rPr>
        <w:tab/>
      </w:r>
      <w:r>
        <w:rPr>
          <w:i/>
          <w:sz w:val="20"/>
          <w:szCs w:val="20"/>
        </w:rPr>
        <w:t>Defer to Tree Officer.</w:t>
      </w:r>
    </w:p>
    <w:p w:rsidR="0087061E" w:rsidRDefault="0087061E" w:rsidP="0087061E">
      <w:pPr>
        <w:pStyle w:val="NoSpacing"/>
        <w:rPr>
          <w:i/>
          <w:sz w:val="20"/>
          <w:szCs w:val="20"/>
        </w:rPr>
      </w:pPr>
    </w:p>
    <w:p w:rsidR="0087061E" w:rsidRDefault="0087061E" w:rsidP="0087061E">
      <w:pPr>
        <w:pStyle w:val="NoSpacing"/>
        <w:rPr>
          <w:sz w:val="20"/>
          <w:szCs w:val="20"/>
        </w:rPr>
      </w:pPr>
      <w:r>
        <w:rPr>
          <w:i/>
          <w:sz w:val="20"/>
          <w:szCs w:val="20"/>
        </w:rPr>
        <w:tab/>
      </w:r>
      <w:r>
        <w:rPr>
          <w:i/>
          <w:sz w:val="20"/>
          <w:szCs w:val="20"/>
        </w:rPr>
        <w:tab/>
      </w:r>
      <w:r>
        <w:rPr>
          <w:sz w:val="20"/>
          <w:szCs w:val="20"/>
        </w:rPr>
        <w:t>Applications received following publication of the Agenda:</w:t>
      </w:r>
    </w:p>
    <w:p w:rsidR="0087061E" w:rsidRPr="00923895" w:rsidRDefault="0087061E" w:rsidP="0087061E">
      <w:pPr>
        <w:pStyle w:val="NoSpacing"/>
        <w:rPr>
          <w:b/>
          <w:sz w:val="19"/>
          <w:szCs w:val="19"/>
        </w:rPr>
      </w:pPr>
      <w:r w:rsidRPr="00923895">
        <w:rPr>
          <w:b/>
          <w:sz w:val="19"/>
          <w:szCs w:val="19"/>
        </w:rPr>
        <w:tab/>
      </w:r>
      <w:r w:rsidRPr="00923895">
        <w:rPr>
          <w:b/>
          <w:sz w:val="19"/>
          <w:szCs w:val="19"/>
        </w:rPr>
        <w:tab/>
        <w:t xml:space="preserve">F/TH/21/1354 – Oak </w:t>
      </w:r>
      <w:r w:rsidR="00923895" w:rsidRPr="00923895">
        <w:rPr>
          <w:b/>
          <w:sz w:val="19"/>
          <w:szCs w:val="19"/>
        </w:rPr>
        <w:t xml:space="preserve">Tree House, </w:t>
      </w:r>
      <w:proofErr w:type="gramStart"/>
      <w:r w:rsidR="00923895" w:rsidRPr="00923895">
        <w:rPr>
          <w:b/>
          <w:sz w:val="19"/>
          <w:szCs w:val="19"/>
        </w:rPr>
        <w:t>The</w:t>
      </w:r>
      <w:proofErr w:type="gramEnd"/>
      <w:r w:rsidR="00923895" w:rsidRPr="00923895">
        <w:rPr>
          <w:b/>
          <w:sz w:val="19"/>
          <w:szCs w:val="19"/>
        </w:rPr>
        <w:t xml:space="preserve"> Paddocks</w:t>
      </w:r>
      <w:r w:rsidRPr="00923895">
        <w:rPr>
          <w:b/>
          <w:sz w:val="19"/>
          <w:szCs w:val="19"/>
        </w:rPr>
        <w:t>, Monkton</w:t>
      </w:r>
    </w:p>
    <w:p w:rsidR="0087061E" w:rsidRPr="00923895" w:rsidRDefault="0087061E" w:rsidP="00E027DE">
      <w:pPr>
        <w:rPr>
          <w:rFonts w:ascii="Arial" w:eastAsia="Arial" w:hAnsi="Arial" w:cs="Arial"/>
          <w:sz w:val="19"/>
          <w:szCs w:val="19"/>
        </w:rPr>
      </w:pPr>
      <w:r w:rsidRPr="00923895">
        <w:rPr>
          <w:rFonts w:ascii="Arial" w:eastAsia="Arial" w:hAnsi="Arial" w:cs="Arial"/>
          <w:sz w:val="19"/>
          <w:szCs w:val="19"/>
        </w:rPr>
        <w:tab/>
      </w:r>
      <w:r w:rsidRPr="00923895">
        <w:rPr>
          <w:rFonts w:ascii="Arial" w:eastAsia="Arial" w:hAnsi="Arial" w:cs="Arial"/>
          <w:sz w:val="19"/>
          <w:szCs w:val="19"/>
        </w:rPr>
        <w:tab/>
      </w:r>
      <w:r w:rsidRPr="00923895">
        <w:rPr>
          <w:rFonts w:ascii="Arial" w:hAnsi="Arial" w:cs="Arial"/>
          <w:sz w:val="19"/>
          <w:szCs w:val="19"/>
        </w:rPr>
        <w:t>Change of use from 1No dwelling (Use class C3) to residential home (Use class C2)</w:t>
      </w:r>
    </w:p>
    <w:p w:rsidR="0087061E" w:rsidRDefault="00923895" w:rsidP="00E027DE">
      <w:pPr>
        <w:rPr>
          <w:rFonts w:ascii="Arial" w:eastAsia="Arial" w:hAnsi="Arial" w:cs="Arial"/>
          <w:i/>
          <w:sz w:val="19"/>
          <w:szCs w:val="19"/>
        </w:rPr>
      </w:pPr>
      <w:r>
        <w:rPr>
          <w:rFonts w:ascii="Arial" w:eastAsia="Arial" w:hAnsi="Arial" w:cs="Arial"/>
          <w:sz w:val="19"/>
          <w:szCs w:val="19"/>
        </w:rPr>
        <w:tab/>
      </w:r>
      <w:r>
        <w:rPr>
          <w:rFonts w:ascii="Arial" w:eastAsia="Arial" w:hAnsi="Arial" w:cs="Arial"/>
          <w:sz w:val="19"/>
          <w:szCs w:val="19"/>
        </w:rPr>
        <w:tab/>
      </w:r>
      <w:r>
        <w:rPr>
          <w:rFonts w:ascii="Arial" w:eastAsia="Arial" w:hAnsi="Arial" w:cs="Arial"/>
          <w:i/>
          <w:sz w:val="19"/>
          <w:szCs w:val="19"/>
        </w:rPr>
        <w:t xml:space="preserve">The Chair advised this application was for a children’s residential home, max 6 children aged 8yrs+ with </w:t>
      </w:r>
      <w:r>
        <w:rPr>
          <w:rFonts w:ascii="Arial" w:eastAsia="Arial" w:hAnsi="Arial" w:cs="Arial"/>
          <w:i/>
          <w:sz w:val="19"/>
          <w:szCs w:val="19"/>
        </w:rPr>
        <w:tab/>
      </w:r>
      <w:r>
        <w:rPr>
          <w:rFonts w:ascii="Arial" w:eastAsia="Arial" w:hAnsi="Arial" w:cs="Arial"/>
          <w:i/>
          <w:sz w:val="19"/>
          <w:szCs w:val="19"/>
        </w:rPr>
        <w:tab/>
        <w:t>Learning Disabilities.</w:t>
      </w:r>
    </w:p>
    <w:p w:rsidR="00923895" w:rsidRPr="00923895" w:rsidRDefault="00923895" w:rsidP="008509DC">
      <w:pPr>
        <w:rPr>
          <w:rFonts w:ascii="Arial" w:eastAsia="Arial" w:hAnsi="Arial" w:cs="Arial"/>
          <w:i/>
          <w:sz w:val="19"/>
          <w:szCs w:val="19"/>
        </w:rPr>
      </w:pPr>
      <w:r>
        <w:rPr>
          <w:rFonts w:ascii="Arial" w:eastAsia="Arial" w:hAnsi="Arial" w:cs="Arial"/>
          <w:i/>
          <w:sz w:val="19"/>
          <w:szCs w:val="19"/>
        </w:rPr>
        <w:tab/>
      </w:r>
      <w:r>
        <w:rPr>
          <w:rFonts w:ascii="Arial" w:eastAsia="Arial" w:hAnsi="Arial" w:cs="Arial"/>
          <w:i/>
          <w:sz w:val="19"/>
          <w:szCs w:val="19"/>
        </w:rPr>
        <w:tab/>
        <w:t xml:space="preserve">The noise and impact on neighbouring properties was discussed and considered. Concern with regard to </w:t>
      </w:r>
      <w:r>
        <w:rPr>
          <w:rFonts w:ascii="Arial" w:eastAsia="Arial" w:hAnsi="Arial" w:cs="Arial"/>
          <w:i/>
          <w:sz w:val="19"/>
          <w:szCs w:val="19"/>
        </w:rPr>
        <w:tab/>
      </w:r>
      <w:r>
        <w:rPr>
          <w:rFonts w:ascii="Arial" w:eastAsia="Arial" w:hAnsi="Arial" w:cs="Arial"/>
          <w:i/>
          <w:sz w:val="19"/>
          <w:szCs w:val="19"/>
        </w:rPr>
        <w:tab/>
        <w:t xml:space="preserve">access to the property and inconsistent information in the application itself was also </w:t>
      </w:r>
      <w:r w:rsidR="008509DC">
        <w:rPr>
          <w:rFonts w:ascii="Arial" w:eastAsia="Arial" w:hAnsi="Arial" w:cs="Arial"/>
          <w:i/>
          <w:sz w:val="19"/>
          <w:szCs w:val="19"/>
        </w:rPr>
        <w:t>acknowledged</w:t>
      </w:r>
      <w:r>
        <w:rPr>
          <w:rFonts w:ascii="Arial" w:eastAsia="Arial" w:hAnsi="Arial" w:cs="Arial"/>
          <w:i/>
          <w:sz w:val="19"/>
          <w:szCs w:val="19"/>
        </w:rPr>
        <w:t xml:space="preserve">.  The </w:t>
      </w:r>
      <w:r w:rsidR="008509DC">
        <w:rPr>
          <w:rFonts w:ascii="Arial" w:eastAsia="Arial" w:hAnsi="Arial" w:cs="Arial"/>
          <w:i/>
          <w:sz w:val="19"/>
          <w:szCs w:val="19"/>
        </w:rPr>
        <w:tab/>
      </w:r>
      <w:r w:rsidR="008509DC">
        <w:rPr>
          <w:rFonts w:ascii="Arial" w:eastAsia="Arial" w:hAnsi="Arial" w:cs="Arial"/>
          <w:i/>
          <w:sz w:val="19"/>
          <w:szCs w:val="19"/>
        </w:rPr>
        <w:tab/>
      </w:r>
      <w:r>
        <w:rPr>
          <w:rFonts w:ascii="Arial" w:eastAsia="Arial" w:hAnsi="Arial" w:cs="Arial"/>
          <w:i/>
          <w:sz w:val="19"/>
          <w:szCs w:val="19"/>
        </w:rPr>
        <w:t>location of the dwelling for such a change in use was unsuitable with a lack of amenities in the Village</w:t>
      </w:r>
      <w:r w:rsidR="008509DC">
        <w:rPr>
          <w:rFonts w:ascii="Arial" w:eastAsia="Arial" w:hAnsi="Arial" w:cs="Arial"/>
          <w:i/>
          <w:sz w:val="19"/>
          <w:szCs w:val="19"/>
        </w:rPr>
        <w:t xml:space="preserve"> and </w:t>
      </w:r>
      <w:r w:rsidR="008509DC">
        <w:rPr>
          <w:rFonts w:ascii="Arial" w:eastAsia="Arial" w:hAnsi="Arial" w:cs="Arial"/>
          <w:i/>
          <w:sz w:val="19"/>
          <w:szCs w:val="19"/>
        </w:rPr>
        <w:tab/>
      </w:r>
      <w:r w:rsidR="008509DC">
        <w:rPr>
          <w:rFonts w:ascii="Arial" w:eastAsia="Arial" w:hAnsi="Arial" w:cs="Arial"/>
          <w:i/>
          <w:sz w:val="19"/>
          <w:szCs w:val="19"/>
        </w:rPr>
        <w:tab/>
        <w:t>the close proximity of neighbouring residences</w:t>
      </w:r>
      <w:r>
        <w:rPr>
          <w:rFonts w:ascii="Arial" w:eastAsia="Arial" w:hAnsi="Arial" w:cs="Arial"/>
          <w:i/>
          <w:sz w:val="19"/>
          <w:szCs w:val="19"/>
        </w:rPr>
        <w:t>.  The increase</w:t>
      </w:r>
      <w:r w:rsidR="008509DC">
        <w:rPr>
          <w:rFonts w:ascii="Arial" w:eastAsia="Arial" w:hAnsi="Arial" w:cs="Arial"/>
          <w:i/>
          <w:sz w:val="19"/>
          <w:szCs w:val="19"/>
        </w:rPr>
        <w:t xml:space="preserve"> in vehicle movements together with </w:t>
      </w:r>
      <w:r w:rsidR="008509DC">
        <w:rPr>
          <w:rFonts w:ascii="Arial" w:eastAsia="Arial" w:hAnsi="Arial" w:cs="Arial"/>
          <w:i/>
          <w:sz w:val="19"/>
          <w:szCs w:val="19"/>
        </w:rPr>
        <w:tab/>
      </w:r>
      <w:r w:rsidR="008509DC">
        <w:rPr>
          <w:rFonts w:ascii="Arial" w:eastAsia="Arial" w:hAnsi="Arial" w:cs="Arial"/>
          <w:i/>
          <w:sz w:val="19"/>
          <w:szCs w:val="19"/>
        </w:rPr>
        <w:tab/>
      </w:r>
      <w:r w:rsidR="008509DC">
        <w:rPr>
          <w:rFonts w:ascii="Arial" w:eastAsia="Arial" w:hAnsi="Arial" w:cs="Arial"/>
          <w:i/>
          <w:sz w:val="19"/>
          <w:szCs w:val="19"/>
        </w:rPr>
        <w:tab/>
        <w:t xml:space="preserve">inadequate parking in the surrounding cul-de-sac, was noted.  The Parish Council would submit objections </w:t>
      </w:r>
      <w:r w:rsidR="008509DC">
        <w:rPr>
          <w:rFonts w:ascii="Arial" w:eastAsia="Arial" w:hAnsi="Arial" w:cs="Arial"/>
          <w:i/>
          <w:sz w:val="19"/>
          <w:szCs w:val="19"/>
        </w:rPr>
        <w:tab/>
      </w:r>
      <w:r w:rsidR="008509DC">
        <w:rPr>
          <w:rFonts w:ascii="Arial" w:eastAsia="Arial" w:hAnsi="Arial" w:cs="Arial"/>
          <w:i/>
          <w:sz w:val="19"/>
          <w:szCs w:val="19"/>
        </w:rPr>
        <w:tab/>
        <w:t>accordingly.</w:t>
      </w:r>
    </w:p>
    <w:p w:rsidR="0087061E" w:rsidRPr="008509DC" w:rsidRDefault="008509DC" w:rsidP="00E027DE">
      <w:pPr>
        <w:rPr>
          <w:rFonts w:ascii="Arial" w:eastAsia="Arial" w:hAnsi="Arial" w:cs="Arial"/>
          <w:b/>
          <w:sz w:val="19"/>
          <w:szCs w:val="19"/>
        </w:rPr>
      </w:pPr>
      <w:r w:rsidRPr="008509DC">
        <w:rPr>
          <w:rFonts w:ascii="Arial" w:eastAsia="Arial" w:hAnsi="Arial" w:cs="Arial"/>
          <w:b/>
          <w:sz w:val="19"/>
          <w:szCs w:val="19"/>
        </w:rPr>
        <w:tab/>
      </w:r>
      <w:r w:rsidRPr="008509DC">
        <w:rPr>
          <w:rFonts w:ascii="Arial" w:eastAsia="Arial" w:hAnsi="Arial" w:cs="Arial"/>
          <w:b/>
          <w:sz w:val="19"/>
          <w:szCs w:val="19"/>
        </w:rPr>
        <w:tab/>
        <w:t>F/TH/21/1436 – Land between 47 and 71 Monkton Street, Monkton</w:t>
      </w:r>
    </w:p>
    <w:p w:rsidR="008509DC" w:rsidRDefault="008509DC" w:rsidP="00E027DE">
      <w:pPr>
        <w:rPr>
          <w:rFonts w:ascii="Arial" w:eastAsia="Arial" w:hAnsi="Arial" w:cs="Arial"/>
          <w:sz w:val="19"/>
          <w:szCs w:val="19"/>
        </w:rPr>
      </w:pPr>
      <w:r>
        <w:rPr>
          <w:rFonts w:ascii="Arial" w:eastAsia="Arial" w:hAnsi="Arial" w:cs="Arial"/>
          <w:sz w:val="19"/>
          <w:szCs w:val="19"/>
        </w:rPr>
        <w:tab/>
      </w:r>
      <w:r>
        <w:rPr>
          <w:rFonts w:ascii="Arial" w:eastAsia="Arial" w:hAnsi="Arial" w:cs="Arial"/>
          <w:sz w:val="19"/>
          <w:szCs w:val="19"/>
        </w:rPr>
        <w:tab/>
        <w:t xml:space="preserve">Variation of condition 19 of planning permission F/TH/17/0804 for the erection of 20No. </w:t>
      </w:r>
      <w:proofErr w:type="gramStart"/>
      <w:r>
        <w:rPr>
          <w:rFonts w:ascii="Arial" w:eastAsia="Arial" w:hAnsi="Arial" w:cs="Arial"/>
          <w:sz w:val="19"/>
          <w:szCs w:val="19"/>
        </w:rPr>
        <w:t>houses</w:t>
      </w:r>
      <w:proofErr w:type="gramEnd"/>
      <w:r>
        <w:rPr>
          <w:rFonts w:ascii="Arial" w:eastAsia="Arial" w:hAnsi="Arial" w:cs="Arial"/>
          <w:sz w:val="19"/>
          <w:szCs w:val="19"/>
        </w:rPr>
        <w:t xml:space="preserve"> with </w:t>
      </w:r>
      <w:r>
        <w:rPr>
          <w:rFonts w:ascii="Arial" w:eastAsia="Arial" w:hAnsi="Arial" w:cs="Arial"/>
          <w:sz w:val="19"/>
          <w:szCs w:val="19"/>
        </w:rPr>
        <w:tab/>
      </w:r>
      <w:r>
        <w:rPr>
          <w:rFonts w:ascii="Arial" w:eastAsia="Arial" w:hAnsi="Arial" w:cs="Arial"/>
          <w:sz w:val="19"/>
          <w:szCs w:val="19"/>
        </w:rPr>
        <w:tab/>
      </w:r>
      <w:r>
        <w:rPr>
          <w:rFonts w:ascii="Arial" w:eastAsia="Arial" w:hAnsi="Arial" w:cs="Arial"/>
          <w:sz w:val="19"/>
          <w:szCs w:val="19"/>
        </w:rPr>
        <w:tab/>
        <w:t>associated access, parking and landscaping to allow UPV windows and doors</w:t>
      </w:r>
      <w:r>
        <w:rPr>
          <w:rFonts w:ascii="Arial" w:eastAsia="Arial" w:hAnsi="Arial" w:cs="Arial"/>
          <w:sz w:val="19"/>
          <w:szCs w:val="19"/>
        </w:rPr>
        <w:tab/>
      </w:r>
      <w:r>
        <w:rPr>
          <w:rFonts w:ascii="Arial" w:eastAsia="Arial" w:hAnsi="Arial" w:cs="Arial"/>
          <w:sz w:val="19"/>
          <w:szCs w:val="19"/>
        </w:rPr>
        <w:tab/>
      </w:r>
    </w:p>
    <w:p w:rsidR="008509DC" w:rsidRPr="008509DC" w:rsidRDefault="008509DC" w:rsidP="00E027DE">
      <w:pPr>
        <w:rPr>
          <w:rFonts w:ascii="Arial" w:eastAsia="Arial" w:hAnsi="Arial" w:cs="Arial"/>
          <w:i/>
          <w:sz w:val="19"/>
          <w:szCs w:val="19"/>
        </w:rPr>
      </w:pPr>
      <w:r>
        <w:rPr>
          <w:rFonts w:ascii="Arial" w:eastAsia="Arial" w:hAnsi="Arial" w:cs="Arial"/>
          <w:sz w:val="19"/>
          <w:szCs w:val="19"/>
        </w:rPr>
        <w:tab/>
      </w:r>
      <w:r>
        <w:rPr>
          <w:rFonts w:ascii="Arial" w:eastAsia="Arial" w:hAnsi="Arial" w:cs="Arial"/>
          <w:sz w:val="19"/>
          <w:szCs w:val="19"/>
        </w:rPr>
        <w:tab/>
      </w:r>
      <w:r w:rsidRPr="00651B7E">
        <w:rPr>
          <w:rFonts w:ascii="Arial" w:hAnsi="Arial" w:cs="Arial"/>
          <w:i/>
          <w:color w:val="000000"/>
          <w:sz w:val="19"/>
          <w:szCs w:val="19"/>
          <w:shd w:val="clear" w:color="auto" w:fill="FFFFFF"/>
        </w:rPr>
        <w:t>The condition was imposed due to the proximity of the adjacent list</w:t>
      </w:r>
      <w:r w:rsidR="00651B7E">
        <w:rPr>
          <w:rFonts w:ascii="Arial" w:hAnsi="Arial" w:cs="Arial"/>
          <w:i/>
          <w:color w:val="000000"/>
          <w:sz w:val="19"/>
          <w:szCs w:val="19"/>
          <w:shd w:val="clear" w:color="auto" w:fill="FFFFFF"/>
        </w:rPr>
        <w:t xml:space="preserve">ed building and also for visual </w:t>
      </w:r>
      <w:r w:rsidR="00651B7E">
        <w:rPr>
          <w:rFonts w:ascii="Arial" w:hAnsi="Arial" w:cs="Arial"/>
          <w:i/>
          <w:color w:val="000000"/>
          <w:sz w:val="19"/>
          <w:szCs w:val="19"/>
          <w:shd w:val="clear" w:color="auto" w:fill="FFFFFF"/>
        </w:rPr>
        <w:tab/>
      </w:r>
      <w:r w:rsidR="00651B7E">
        <w:rPr>
          <w:rFonts w:ascii="Arial" w:hAnsi="Arial" w:cs="Arial"/>
          <w:i/>
          <w:color w:val="000000"/>
          <w:sz w:val="19"/>
          <w:szCs w:val="19"/>
          <w:shd w:val="clear" w:color="auto" w:fill="FFFFFF"/>
        </w:rPr>
        <w:tab/>
      </w:r>
      <w:r w:rsidR="00651B7E">
        <w:rPr>
          <w:rFonts w:ascii="Arial" w:hAnsi="Arial" w:cs="Arial"/>
          <w:i/>
          <w:color w:val="000000"/>
          <w:sz w:val="19"/>
          <w:szCs w:val="19"/>
          <w:shd w:val="clear" w:color="auto" w:fill="FFFFFF"/>
        </w:rPr>
        <w:tab/>
      </w:r>
      <w:r w:rsidRPr="00651B7E">
        <w:rPr>
          <w:rFonts w:ascii="Arial" w:hAnsi="Arial" w:cs="Arial"/>
          <w:i/>
          <w:color w:val="000000"/>
          <w:sz w:val="19"/>
          <w:szCs w:val="19"/>
          <w:shd w:val="clear" w:color="auto" w:fill="FFFFFF"/>
        </w:rPr>
        <w:t>aesthetics.</w:t>
      </w:r>
      <w:r>
        <w:rPr>
          <w:rFonts w:ascii="Arial" w:hAnsi="Arial" w:cs="Arial"/>
          <w:color w:val="000000"/>
          <w:sz w:val="22"/>
          <w:szCs w:val="22"/>
          <w:shd w:val="clear" w:color="auto" w:fill="FFFFFF"/>
        </w:rPr>
        <w:t xml:space="preserve"> </w:t>
      </w:r>
      <w:r w:rsidRPr="00651B7E">
        <w:rPr>
          <w:rFonts w:ascii="Arial" w:hAnsi="Arial" w:cs="Arial"/>
          <w:i/>
          <w:color w:val="000000"/>
          <w:sz w:val="19"/>
          <w:szCs w:val="19"/>
          <w:shd w:val="clear" w:color="auto" w:fill="FFFFFF"/>
        </w:rPr>
        <w:t>The reason given for the vari</w:t>
      </w:r>
      <w:r w:rsidR="00651B7E" w:rsidRPr="00651B7E">
        <w:rPr>
          <w:rFonts w:ascii="Arial" w:hAnsi="Arial" w:cs="Arial"/>
          <w:i/>
          <w:color w:val="000000"/>
          <w:sz w:val="19"/>
          <w:szCs w:val="19"/>
          <w:shd w:val="clear" w:color="auto" w:fill="FFFFFF"/>
        </w:rPr>
        <w:t>ation being requested does not outweigh</w:t>
      </w:r>
      <w:r w:rsidRPr="00651B7E">
        <w:rPr>
          <w:rFonts w:ascii="Arial" w:hAnsi="Arial" w:cs="Arial"/>
          <w:i/>
          <w:color w:val="000000"/>
          <w:sz w:val="19"/>
          <w:szCs w:val="19"/>
          <w:shd w:val="clear" w:color="auto" w:fill="FFFFFF"/>
        </w:rPr>
        <w:t xml:space="preserve"> the longer term </w:t>
      </w:r>
      <w:r w:rsidR="00651B7E">
        <w:rPr>
          <w:rFonts w:ascii="Arial" w:hAnsi="Arial" w:cs="Arial"/>
          <w:i/>
          <w:color w:val="000000"/>
          <w:sz w:val="19"/>
          <w:szCs w:val="19"/>
          <w:shd w:val="clear" w:color="auto" w:fill="FFFFFF"/>
        </w:rPr>
        <w:tab/>
      </w:r>
      <w:r w:rsidR="00651B7E">
        <w:rPr>
          <w:rFonts w:ascii="Arial" w:hAnsi="Arial" w:cs="Arial"/>
          <w:i/>
          <w:color w:val="000000"/>
          <w:sz w:val="19"/>
          <w:szCs w:val="19"/>
          <w:shd w:val="clear" w:color="auto" w:fill="FFFFFF"/>
        </w:rPr>
        <w:tab/>
      </w:r>
      <w:r w:rsidR="00651B7E">
        <w:rPr>
          <w:rFonts w:ascii="Arial" w:hAnsi="Arial" w:cs="Arial"/>
          <w:i/>
          <w:color w:val="000000"/>
          <w:sz w:val="19"/>
          <w:szCs w:val="19"/>
          <w:shd w:val="clear" w:color="auto" w:fill="FFFFFF"/>
        </w:rPr>
        <w:tab/>
      </w:r>
      <w:r w:rsidRPr="00651B7E">
        <w:rPr>
          <w:rFonts w:ascii="Arial" w:hAnsi="Arial" w:cs="Arial"/>
          <w:i/>
          <w:color w:val="000000"/>
          <w:sz w:val="19"/>
          <w:szCs w:val="19"/>
          <w:shd w:val="clear" w:color="auto" w:fill="FFFFFF"/>
        </w:rPr>
        <w:t>justification for the condition being imposed in the first place.</w:t>
      </w:r>
      <w:r>
        <w:rPr>
          <w:rFonts w:ascii="Arial" w:hAnsi="Arial" w:cs="Arial"/>
          <w:color w:val="000000"/>
          <w:sz w:val="22"/>
          <w:szCs w:val="22"/>
          <w:shd w:val="clear" w:color="auto" w:fill="FFFFFF"/>
        </w:rPr>
        <w:t xml:space="preserve"> </w:t>
      </w:r>
    </w:p>
    <w:p w:rsidR="008509DC" w:rsidRPr="008509DC" w:rsidRDefault="008509DC" w:rsidP="00E027DE">
      <w:pPr>
        <w:rPr>
          <w:rFonts w:ascii="Arial" w:eastAsia="Arial" w:hAnsi="Arial" w:cs="Arial"/>
          <w:i/>
          <w:sz w:val="19"/>
          <w:szCs w:val="19"/>
        </w:rPr>
      </w:pPr>
      <w:r>
        <w:rPr>
          <w:rFonts w:ascii="Arial" w:eastAsia="Arial" w:hAnsi="Arial" w:cs="Arial"/>
          <w:i/>
          <w:sz w:val="19"/>
          <w:szCs w:val="19"/>
        </w:rPr>
        <w:tab/>
      </w:r>
      <w:r>
        <w:rPr>
          <w:rFonts w:ascii="Arial" w:eastAsia="Arial" w:hAnsi="Arial" w:cs="Arial"/>
          <w:i/>
          <w:sz w:val="19"/>
          <w:szCs w:val="19"/>
        </w:rPr>
        <w:tab/>
        <w:t>Objections to the proposal would be submitted.</w:t>
      </w:r>
    </w:p>
    <w:p w:rsidR="008509DC" w:rsidRDefault="008509DC" w:rsidP="00E027DE">
      <w:pPr>
        <w:rPr>
          <w:rFonts w:ascii="Arial" w:eastAsia="Arial" w:hAnsi="Arial" w:cs="Arial"/>
          <w:sz w:val="19"/>
          <w:szCs w:val="19"/>
        </w:rPr>
      </w:pPr>
    </w:p>
    <w:p w:rsidR="00651B7E" w:rsidRDefault="00E027DE" w:rsidP="00651B7E">
      <w:pPr>
        <w:rPr>
          <w:rFonts w:ascii="Arial" w:eastAsia="Arial" w:hAnsi="Arial" w:cs="Arial"/>
          <w:sz w:val="19"/>
          <w:szCs w:val="19"/>
        </w:rPr>
      </w:pPr>
      <w:r>
        <w:rPr>
          <w:rFonts w:ascii="Arial" w:eastAsia="Arial" w:hAnsi="Arial" w:cs="Arial"/>
          <w:b/>
          <w:sz w:val="19"/>
          <w:szCs w:val="19"/>
        </w:rPr>
        <w:tab/>
      </w:r>
      <w:r>
        <w:rPr>
          <w:rFonts w:ascii="Arial" w:eastAsia="Arial" w:hAnsi="Arial" w:cs="Arial"/>
          <w:b/>
          <w:sz w:val="19"/>
          <w:szCs w:val="19"/>
        </w:rPr>
        <w:tab/>
      </w:r>
      <w:r>
        <w:rPr>
          <w:rFonts w:ascii="Arial" w:eastAsia="Arial" w:hAnsi="Arial" w:cs="Arial"/>
          <w:sz w:val="19"/>
          <w:szCs w:val="19"/>
        </w:rPr>
        <w:t xml:space="preserve">b) </w:t>
      </w:r>
      <w:r w:rsidR="00651B7E">
        <w:rPr>
          <w:rFonts w:ascii="Arial" w:eastAsia="Arial" w:hAnsi="Arial" w:cs="Arial"/>
          <w:sz w:val="19"/>
          <w:szCs w:val="19"/>
        </w:rPr>
        <w:t>To receive an update on previous applications</w:t>
      </w:r>
    </w:p>
    <w:p w:rsidR="00E027DE" w:rsidRDefault="00651B7E" w:rsidP="00651B7E">
      <w:pPr>
        <w:rPr>
          <w:rFonts w:ascii="Arial" w:eastAsia="Arial" w:hAnsi="Arial" w:cs="Arial"/>
          <w:sz w:val="19"/>
          <w:szCs w:val="19"/>
        </w:rPr>
      </w:pPr>
      <w:r>
        <w:rPr>
          <w:rFonts w:ascii="Arial" w:eastAsia="Arial" w:hAnsi="Arial" w:cs="Arial"/>
          <w:sz w:val="19"/>
          <w:szCs w:val="19"/>
        </w:rPr>
        <w:tab/>
      </w:r>
      <w:r>
        <w:rPr>
          <w:rFonts w:ascii="Arial" w:eastAsia="Arial" w:hAnsi="Arial" w:cs="Arial"/>
          <w:sz w:val="19"/>
          <w:szCs w:val="19"/>
        </w:rPr>
        <w:tab/>
      </w:r>
      <w:r w:rsidR="00E027DE">
        <w:rPr>
          <w:rFonts w:ascii="Arial" w:eastAsia="Arial" w:hAnsi="Arial" w:cs="Arial"/>
          <w:b/>
          <w:sz w:val="19"/>
          <w:szCs w:val="19"/>
        </w:rPr>
        <w:t>OL/TH/20/0335 - Coles Yard</w:t>
      </w:r>
    </w:p>
    <w:p w:rsidR="00E027DE" w:rsidRDefault="00E027DE" w:rsidP="00E027DE">
      <w:pPr>
        <w:ind w:left="1440"/>
        <w:rPr>
          <w:rFonts w:ascii="Arial" w:eastAsia="Arial" w:hAnsi="Arial" w:cs="Arial"/>
          <w:b/>
          <w:sz w:val="19"/>
          <w:szCs w:val="19"/>
        </w:rPr>
      </w:pPr>
      <w:r>
        <w:rPr>
          <w:rFonts w:ascii="Arial" w:eastAsia="Arial" w:hAnsi="Arial" w:cs="Arial"/>
          <w:b/>
          <w:sz w:val="19"/>
          <w:szCs w:val="19"/>
        </w:rPr>
        <w:t>OL/TH/21/0761 – Land rear of 92 to 102 Monkton Street</w:t>
      </w:r>
    </w:p>
    <w:p w:rsidR="00E027DE" w:rsidRPr="00651B7E" w:rsidRDefault="00651B7E" w:rsidP="00E027DE">
      <w:pPr>
        <w:rPr>
          <w:rFonts w:ascii="Arial" w:eastAsia="Arial" w:hAnsi="Arial" w:cs="Arial"/>
          <w:sz w:val="19"/>
          <w:szCs w:val="19"/>
        </w:rPr>
      </w:pPr>
      <w:r>
        <w:rPr>
          <w:rFonts w:ascii="Arial" w:eastAsia="Arial" w:hAnsi="Arial" w:cs="Arial"/>
          <w:sz w:val="19"/>
          <w:szCs w:val="19"/>
        </w:rPr>
        <w:tab/>
        <w:t xml:space="preserve">  </w:t>
      </w:r>
      <w:r>
        <w:rPr>
          <w:rFonts w:ascii="Arial" w:eastAsia="Arial" w:hAnsi="Arial" w:cs="Arial"/>
          <w:sz w:val="19"/>
          <w:szCs w:val="19"/>
        </w:rPr>
        <w:tab/>
        <w:t>Awaiting further information.</w:t>
      </w:r>
    </w:p>
    <w:p w:rsidR="00651B7E" w:rsidRDefault="00651B7E" w:rsidP="00E027DE">
      <w:pPr>
        <w:rPr>
          <w:rFonts w:ascii="Arial" w:eastAsia="Arial" w:hAnsi="Arial" w:cs="Arial"/>
          <w:sz w:val="19"/>
          <w:szCs w:val="19"/>
        </w:rPr>
      </w:pPr>
    </w:p>
    <w:p w:rsidR="00E027DE" w:rsidRDefault="008A6270" w:rsidP="00E027DE">
      <w:pPr>
        <w:rPr>
          <w:rFonts w:ascii="Arial" w:eastAsia="Arial" w:hAnsi="Arial" w:cs="Arial"/>
          <w:b/>
          <w:sz w:val="19"/>
          <w:szCs w:val="19"/>
          <w:u w:val="single"/>
        </w:rPr>
      </w:pPr>
      <w:r>
        <w:rPr>
          <w:rFonts w:ascii="Arial" w:eastAsia="Arial" w:hAnsi="Arial" w:cs="Arial"/>
          <w:b/>
          <w:sz w:val="19"/>
          <w:szCs w:val="19"/>
        </w:rPr>
        <w:t>37</w:t>
      </w:r>
      <w:r w:rsidR="00E027DE">
        <w:rPr>
          <w:rFonts w:ascii="Arial" w:eastAsia="Arial" w:hAnsi="Arial" w:cs="Arial"/>
          <w:b/>
          <w:sz w:val="19"/>
          <w:szCs w:val="19"/>
        </w:rPr>
        <w:t>/21-22</w:t>
      </w:r>
      <w:r w:rsidR="00E027DE">
        <w:rPr>
          <w:rFonts w:ascii="Arial" w:eastAsia="Arial" w:hAnsi="Arial" w:cs="Arial"/>
          <w:sz w:val="19"/>
          <w:szCs w:val="19"/>
        </w:rPr>
        <w:tab/>
      </w:r>
      <w:r w:rsidR="00E027DE">
        <w:rPr>
          <w:rFonts w:ascii="Arial" w:eastAsia="Arial" w:hAnsi="Arial" w:cs="Arial"/>
          <w:sz w:val="19"/>
          <w:szCs w:val="19"/>
          <w:u w:val="single"/>
        </w:rPr>
        <w:t>I</w:t>
      </w:r>
      <w:r w:rsidR="00E027DE">
        <w:rPr>
          <w:rFonts w:ascii="Arial" w:eastAsia="Arial" w:hAnsi="Arial" w:cs="Arial"/>
          <w:b/>
          <w:sz w:val="19"/>
          <w:szCs w:val="19"/>
          <w:u w:val="single"/>
        </w:rPr>
        <w:t>NDIVIDUAL REPORTS</w:t>
      </w:r>
    </w:p>
    <w:p w:rsidR="00E027DE" w:rsidRDefault="00E027DE" w:rsidP="00E027DE">
      <w:pPr>
        <w:rPr>
          <w:rFonts w:ascii="Arial" w:eastAsia="Arial" w:hAnsi="Arial" w:cs="Arial"/>
          <w:sz w:val="19"/>
          <w:szCs w:val="19"/>
        </w:rPr>
      </w:pPr>
      <w:r>
        <w:rPr>
          <w:rFonts w:ascii="Arial" w:eastAsia="Arial" w:hAnsi="Arial" w:cs="Arial"/>
          <w:sz w:val="19"/>
          <w:szCs w:val="19"/>
        </w:rPr>
        <w:tab/>
      </w:r>
      <w:r>
        <w:rPr>
          <w:rFonts w:ascii="Arial" w:eastAsia="Arial" w:hAnsi="Arial" w:cs="Arial"/>
          <w:sz w:val="19"/>
          <w:szCs w:val="19"/>
        </w:rPr>
        <w:tab/>
        <w:t>To receive updates for the following:</w:t>
      </w:r>
    </w:p>
    <w:p w:rsidR="00E027DE" w:rsidRDefault="00E027DE" w:rsidP="00E16B57">
      <w:pPr>
        <w:ind w:left="1440"/>
        <w:rPr>
          <w:rFonts w:ascii="Arial" w:eastAsia="Arial" w:hAnsi="Arial" w:cs="Arial"/>
          <w:sz w:val="19"/>
          <w:szCs w:val="19"/>
        </w:rPr>
      </w:pPr>
      <w:r>
        <w:rPr>
          <w:rFonts w:ascii="Arial" w:eastAsia="Arial" w:hAnsi="Arial" w:cs="Arial"/>
          <w:sz w:val="19"/>
          <w:szCs w:val="19"/>
        </w:rPr>
        <w:t xml:space="preserve">a)  County Councillor – Cllr Derek Crow-Brown </w:t>
      </w:r>
      <w:r w:rsidR="00E16B57">
        <w:rPr>
          <w:rFonts w:ascii="Arial" w:eastAsia="Arial" w:hAnsi="Arial" w:cs="Arial"/>
          <w:sz w:val="19"/>
          <w:szCs w:val="19"/>
        </w:rPr>
        <w:t>had submitted the following report which was read by the Clerk:</w:t>
      </w:r>
    </w:p>
    <w:p w:rsidR="00E16B57" w:rsidRPr="00E16B57" w:rsidRDefault="00E16B57" w:rsidP="00E16B57">
      <w:pPr>
        <w:ind w:left="1440"/>
        <w:rPr>
          <w:rFonts w:ascii="Arial" w:eastAsia="Arial" w:hAnsi="Arial" w:cs="Arial"/>
          <w:sz w:val="19"/>
          <w:szCs w:val="19"/>
        </w:rPr>
      </w:pPr>
      <w:r w:rsidRPr="00E16B57">
        <w:rPr>
          <w:rFonts w:ascii="Arial" w:eastAsia="Arial" w:hAnsi="Arial" w:cs="Arial"/>
          <w:b/>
          <w:bCs/>
          <w:sz w:val="19"/>
          <w:szCs w:val="19"/>
          <w:u w:val="single"/>
        </w:rPr>
        <w:t xml:space="preserve">Cycle Route </w:t>
      </w:r>
      <w:proofErr w:type="spellStart"/>
      <w:r w:rsidRPr="00E16B57">
        <w:rPr>
          <w:rFonts w:ascii="Arial" w:eastAsia="Arial" w:hAnsi="Arial" w:cs="Arial"/>
          <w:b/>
          <w:bCs/>
          <w:sz w:val="19"/>
          <w:szCs w:val="19"/>
          <w:u w:val="single"/>
        </w:rPr>
        <w:t>Birchington</w:t>
      </w:r>
      <w:proofErr w:type="spellEnd"/>
      <w:r w:rsidRPr="00E16B57">
        <w:rPr>
          <w:rFonts w:ascii="Arial" w:eastAsia="Arial" w:hAnsi="Arial" w:cs="Arial"/>
          <w:b/>
          <w:bCs/>
          <w:sz w:val="19"/>
          <w:szCs w:val="19"/>
          <w:u w:val="single"/>
        </w:rPr>
        <w:t xml:space="preserve"> to Margate</w:t>
      </w:r>
    </w:p>
    <w:p w:rsidR="00E16B57" w:rsidRPr="00E16B57" w:rsidRDefault="00E16B57" w:rsidP="00E16B57">
      <w:pPr>
        <w:ind w:left="1440"/>
        <w:rPr>
          <w:rFonts w:ascii="Arial" w:eastAsia="Arial" w:hAnsi="Arial" w:cs="Arial"/>
          <w:sz w:val="19"/>
          <w:szCs w:val="19"/>
        </w:rPr>
      </w:pPr>
      <w:r w:rsidRPr="00E16B57">
        <w:rPr>
          <w:rFonts w:ascii="Arial" w:eastAsia="Arial" w:hAnsi="Arial" w:cs="Arial"/>
          <w:sz w:val="19"/>
          <w:szCs w:val="19"/>
        </w:rPr>
        <w:t xml:space="preserve"> A second consultation on proposals for a new cycle route between </w:t>
      </w:r>
      <w:proofErr w:type="spellStart"/>
      <w:r w:rsidRPr="00E16B57">
        <w:rPr>
          <w:rFonts w:ascii="Arial" w:eastAsia="Arial" w:hAnsi="Arial" w:cs="Arial"/>
          <w:sz w:val="19"/>
          <w:szCs w:val="19"/>
        </w:rPr>
        <w:t>Birchington</w:t>
      </w:r>
      <w:proofErr w:type="spellEnd"/>
      <w:r w:rsidRPr="00E16B57">
        <w:rPr>
          <w:rFonts w:ascii="Arial" w:eastAsia="Arial" w:hAnsi="Arial" w:cs="Arial"/>
          <w:sz w:val="19"/>
          <w:szCs w:val="19"/>
        </w:rPr>
        <w:t xml:space="preserve"> and Margate – following the Canterbury Road – opened on 14 September. </w:t>
      </w:r>
    </w:p>
    <w:p w:rsidR="00E16B57" w:rsidRPr="00E16B57" w:rsidRDefault="00E16B57" w:rsidP="00E16B57">
      <w:pPr>
        <w:ind w:left="1440"/>
        <w:rPr>
          <w:rFonts w:ascii="Arial" w:eastAsia="Arial" w:hAnsi="Arial" w:cs="Arial"/>
          <w:sz w:val="19"/>
          <w:szCs w:val="19"/>
        </w:rPr>
      </w:pPr>
      <w:r w:rsidRPr="00E16B57">
        <w:rPr>
          <w:rFonts w:ascii="Arial" w:eastAsia="Arial" w:hAnsi="Arial" w:cs="Arial"/>
          <w:sz w:val="19"/>
          <w:szCs w:val="19"/>
        </w:rPr>
        <w:t>The project is part of the Active Travel scheme being funded by central government.</w:t>
      </w:r>
    </w:p>
    <w:p w:rsidR="00E16B57" w:rsidRPr="00E16B57" w:rsidRDefault="00E16B57" w:rsidP="00E16B57">
      <w:pPr>
        <w:ind w:left="1440"/>
        <w:rPr>
          <w:rFonts w:ascii="Arial" w:eastAsia="Arial" w:hAnsi="Arial" w:cs="Arial"/>
          <w:sz w:val="19"/>
          <w:szCs w:val="19"/>
        </w:rPr>
      </w:pPr>
      <w:r w:rsidRPr="00E16B57">
        <w:rPr>
          <w:rFonts w:ascii="Arial" w:eastAsia="Arial" w:hAnsi="Arial" w:cs="Arial"/>
          <w:sz w:val="19"/>
          <w:szCs w:val="19"/>
        </w:rPr>
        <w:t xml:space="preserve">KCC has been granted £6.1 million for four proposed schemes, including the </w:t>
      </w:r>
      <w:proofErr w:type="spellStart"/>
      <w:r w:rsidRPr="00E16B57">
        <w:rPr>
          <w:rFonts w:ascii="Arial" w:eastAsia="Arial" w:hAnsi="Arial" w:cs="Arial"/>
          <w:sz w:val="19"/>
          <w:szCs w:val="19"/>
        </w:rPr>
        <w:t>Birchington</w:t>
      </w:r>
      <w:proofErr w:type="spellEnd"/>
      <w:r w:rsidRPr="00E16B57">
        <w:rPr>
          <w:rFonts w:ascii="Arial" w:eastAsia="Arial" w:hAnsi="Arial" w:cs="Arial"/>
          <w:sz w:val="19"/>
          <w:szCs w:val="19"/>
        </w:rPr>
        <w:t xml:space="preserve"> to Margate Sands cycle route.</w:t>
      </w:r>
    </w:p>
    <w:p w:rsidR="00E16B57" w:rsidRPr="00E16B57" w:rsidRDefault="00E16B57" w:rsidP="00E16B57">
      <w:pPr>
        <w:ind w:left="1440"/>
        <w:rPr>
          <w:rFonts w:ascii="Arial" w:eastAsia="Arial" w:hAnsi="Arial" w:cs="Arial"/>
          <w:sz w:val="19"/>
          <w:szCs w:val="19"/>
        </w:rPr>
      </w:pPr>
      <w:r w:rsidRPr="00E16B57">
        <w:rPr>
          <w:rFonts w:ascii="Arial" w:eastAsia="Arial" w:hAnsi="Arial" w:cs="Arial"/>
          <w:sz w:val="19"/>
          <w:szCs w:val="19"/>
        </w:rPr>
        <w:lastRenderedPageBreak/>
        <w:t xml:space="preserve">Most of the Thanet scheme runs along the A28 Canterbury Road, travelling from </w:t>
      </w:r>
      <w:proofErr w:type="spellStart"/>
      <w:r w:rsidRPr="00E16B57">
        <w:rPr>
          <w:rFonts w:ascii="Arial" w:eastAsia="Arial" w:hAnsi="Arial" w:cs="Arial"/>
          <w:sz w:val="19"/>
          <w:szCs w:val="19"/>
        </w:rPr>
        <w:t>Birchington</w:t>
      </w:r>
      <w:proofErr w:type="spellEnd"/>
      <w:r w:rsidRPr="00E16B57">
        <w:rPr>
          <w:rFonts w:ascii="Arial" w:eastAsia="Arial" w:hAnsi="Arial" w:cs="Arial"/>
          <w:sz w:val="19"/>
          <w:szCs w:val="19"/>
        </w:rPr>
        <w:t xml:space="preserve"> in the west, following the A28 past Westgate-on-Sea to join Westbrook Road in the east, connecting to the Viking Coastal Trail.</w:t>
      </w:r>
    </w:p>
    <w:p w:rsidR="00E16B57" w:rsidRPr="00E16B57" w:rsidRDefault="00E16B57" w:rsidP="00E16B57">
      <w:pPr>
        <w:ind w:left="1440"/>
        <w:rPr>
          <w:rFonts w:ascii="Arial" w:eastAsia="Arial" w:hAnsi="Arial" w:cs="Arial"/>
          <w:sz w:val="19"/>
          <w:szCs w:val="19"/>
        </w:rPr>
      </w:pPr>
      <w:r w:rsidRPr="00E16B57">
        <w:rPr>
          <w:rFonts w:ascii="Arial" w:eastAsia="Arial" w:hAnsi="Arial" w:cs="Arial"/>
          <w:sz w:val="19"/>
          <w:szCs w:val="19"/>
        </w:rPr>
        <w:t xml:space="preserve">Kent County Council officers state the route would provide better connections to key destinations in and around </w:t>
      </w:r>
      <w:proofErr w:type="spellStart"/>
      <w:r w:rsidRPr="00E16B57">
        <w:rPr>
          <w:rFonts w:ascii="Arial" w:eastAsia="Arial" w:hAnsi="Arial" w:cs="Arial"/>
          <w:sz w:val="19"/>
          <w:szCs w:val="19"/>
        </w:rPr>
        <w:t>Birchington</w:t>
      </w:r>
      <w:proofErr w:type="spellEnd"/>
      <w:r w:rsidRPr="00E16B57">
        <w:rPr>
          <w:rFonts w:ascii="Arial" w:eastAsia="Arial" w:hAnsi="Arial" w:cs="Arial"/>
          <w:sz w:val="19"/>
          <w:szCs w:val="19"/>
        </w:rPr>
        <w:t xml:space="preserve">, Westgate-on-Sea and Margate. These include railway stations, schools, town centres, coastal attractions and business areas. The proposals also include improved crossing facilities, wider footways and new areas of greenery. The scheme aims to support local high streets and businesses by increasing footfall </w:t>
      </w:r>
      <w:r>
        <w:rPr>
          <w:rFonts w:ascii="Arial" w:eastAsia="Arial" w:hAnsi="Arial" w:cs="Arial"/>
          <w:sz w:val="19"/>
          <w:szCs w:val="19"/>
        </w:rPr>
        <w:t xml:space="preserve">and making efficient use of </w:t>
      </w:r>
      <w:r w:rsidRPr="00E16B57">
        <w:rPr>
          <w:rFonts w:ascii="Arial" w:eastAsia="Arial" w:hAnsi="Arial" w:cs="Arial"/>
          <w:sz w:val="19"/>
          <w:szCs w:val="19"/>
        </w:rPr>
        <w:t>road space</w:t>
      </w:r>
      <w:proofErr w:type="gramStart"/>
      <w:r w:rsidRPr="00E16B57">
        <w:rPr>
          <w:rFonts w:ascii="Arial" w:eastAsia="Arial" w:hAnsi="Arial" w:cs="Arial"/>
          <w:sz w:val="19"/>
          <w:szCs w:val="19"/>
        </w:rPr>
        <w:t>;  help</w:t>
      </w:r>
      <w:proofErr w:type="gramEnd"/>
      <w:r w:rsidRPr="00E16B57">
        <w:rPr>
          <w:rFonts w:ascii="Arial" w:eastAsia="Arial" w:hAnsi="Arial" w:cs="Arial"/>
          <w:sz w:val="19"/>
          <w:szCs w:val="19"/>
        </w:rPr>
        <w:t xml:space="preserve"> address public health crises by enabling residents to get active and stay healthy; encourage cycle and pedestrian friendly streets; provide a variety of safe and efficient means of transport and improve air quality.</w:t>
      </w:r>
    </w:p>
    <w:p w:rsidR="00E16B57" w:rsidRPr="00E16B57" w:rsidRDefault="00E16B57" w:rsidP="00E16B57">
      <w:pPr>
        <w:ind w:left="1440"/>
        <w:rPr>
          <w:rFonts w:ascii="Arial" w:eastAsia="Arial" w:hAnsi="Arial" w:cs="Arial"/>
          <w:sz w:val="19"/>
          <w:szCs w:val="19"/>
        </w:rPr>
      </w:pPr>
      <w:r w:rsidRPr="00E16B57">
        <w:rPr>
          <w:rFonts w:ascii="Arial" w:eastAsia="Arial" w:hAnsi="Arial" w:cs="Arial"/>
          <w:sz w:val="19"/>
          <w:szCs w:val="19"/>
        </w:rPr>
        <w:t>The link is:  </w:t>
      </w:r>
      <w:hyperlink r:id="rId7" w:tgtFrame="_blank" w:history="1">
        <w:r w:rsidRPr="00E16B57">
          <w:rPr>
            <w:rStyle w:val="Hyperlink"/>
            <w:rFonts w:ascii="Arial" w:eastAsia="Arial" w:hAnsi="Arial" w:cs="Arial"/>
            <w:sz w:val="19"/>
            <w:szCs w:val="19"/>
          </w:rPr>
          <w:t>https://letstalk.kent.gov.uk/thanet-birchington-to-margate</w:t>
        </w:r>
      </w:hyperlink>
    </w:p>
    <w:p w:rsidR="00E16B57" w:rsidRPr="00E16B57" w:rsidRDefault="00E16B57" w:rsidP="00E16B57">
      <w:pPr>
        <w:ind w:left="1440"/>
        <w:rPr>
          <w:rFonts w:ascii="Arial" w:eastAsia="Arial" w:hAnsi="Arial" w:cs="Arial"/>
          <w:sz w:val="19"/>
          <w:szCs w:val="19"/>
        </w:rPr>
      </w:pPr>
      <w:r w:rsidRPr="00E16B57">
        <w:rPr>
          <w:rFonts w:ascii="Arial" w:eastAsia="Arial" w:hAnsi="Arial" w:cs="Arial"/>
          <w:sz w:val="19"/>
          <w:szCs w:val="19"/>
        </w:rPr>
        <w:t> </w:t>
      </w:r>
    </w:p>
    <w:p w:rsidR="00E16B57" w:rsidRPr="00E16B57" w:rsidRDefault="00E16B57" w:rsidP="00E16B57">
      <w:pPr>
        <w:ind w:left="1440"/>
        <w:rPr>
          <w:rFonts w:ascii="Arial" w:eastAsia="Arial" w:hAnsi="Arial" w:cs="Arial"/>
          <w:sz w:val="19"/>
          <w:szCs w:val="19"/>
        </w:rPr>
      </w:pPr>
      <w:r w:rsidRPr="00E16B57">
        <w:rPr>
          <w:rFonts w:ascii="Arial" w:eastAsia="Arial" w:hAnsi="Arial" w:cs="Arial"/>
          <w:b/>
          <w:bCs/>
          <w:sz w:val="19"/>
          <w:szCs w:val="19"/>
          <w:u w:val="single"/>
        </w:rPr>
        <w:t>Waste and Recycling </w:t>
      </w:r>
    </w:p>
    <w:p w:rsidR="00E16B57" w:rsidRPr="00E16B57" w:rsidRDefault="00E16B57" w:rsidP="00E16B57">
      <w:pPr>
        <w:ind w:left="1440"/>
        <w:rPr>
          <w:rFonts w:ascii="Arial" w:eastAsia="Arial" w:hAnsi="Arial" w:cs="Arial"/>
          <w:sz w:val="19"/>
          <w:szCs w:val="19"/>
        </w:rPr>
      </w:pPr>
      <w:r w:rsidRPr="00E16B57">
        <w:rPr>
          <w:rFonts w:ascii="Arial" w:eastAsia="Arial" w:hAnsi="Arial" w:cs="Arial"/>
          <w:sz w:val="19"/>
          <w:szCs w:val="19"/>
        </w:rPr>
        <w:t xml:space="preserve">Kent residents have until 30th September to give their views by completing the </w:t>
      </w:r>
      <w:proofErr w:type="spellStart"/>
      <w:r w:rsidRPr="00E16B57">
        <w:rPr>
          <w:rFonts w:ascii="Arial" w:eastAsia="Arial" w:hAnsi="Arial" w:cs="Arial"/>
          <w:sz w:val="19"/>
          <w:szCs w:val="19"/>
        </w:rPr>
        <w:t>the</w:t>
      </w:r>
      <w:proofErr w:type="spellEnd"/>
      <w:r w:rsidRPr="00E16B57">
        <w:rPr>
          <w:rFonts w:ascii="Arial" w:eastAsia="Arial" w:hAnsi="Arial" w:cs="Arial"/>
          <w:sz w:val="19"/>
          <w:szCs w:val="19"/>
        </w:rPr>
        <w:t xml:space="preserve"> future of the Kent waste and recycling system consultation questionnaire at </w:t>
      </w:r>
      <w:hyperlink r:id="rId8" w:tgtFrame="_blank" w:history="1">
        <w:r w:rsidRPr="00E16B57">
          <w:rPr>
            <w:rStyle w:val="Hyperlink"/>
            <w:rFonts w:ascii="Arial" w:eastAsia="Arial" w:hAnsi="Arial" w:cs="Arial"/>
            <w:sz w:val="19"/>
            <w:szCs w:val="19"/>
          </w:rPr>
          <w:t>www.kent.gov.uk/wasteconsultation</w:t>
        </w:r>
      </w:hyperlink>
      <w:r w:rsidRPr="00E16B57">
        <w:rPr>
          <w:rFonts w:ascii="Arial" w:eastAsia="Arial" w:hAnsi="Arial" w:cs="Arial"/>
          <w:sz w:val="19"/>
          <w:szCs w:val="19"/>
        </w:rPr>
        <w:t>.</w:t>
      </w:r>
    </w:p>
    <w:p w:rsidR="00E16B57" w:rsidRPr="00E16B57" w:rsidRDefault="00E16B57" w:rsidP="00E16B57">
      <w:pPr>
        <w:ind w:left="1440"/>
        <w:rPr>
          <w:rFonts w:ascii="Arial" w:eastAsia="Arial" w:hAnsi="Arial" w:cs="Arial"/>
          <w:sz w:val="19"/>
          <w:szCs w:val="19"/>
        </w:rPr>
      </w:pPr>
      <w:r w:rsidRPr="00E16B57">
        <w:rPr>
          <w:rFonts w:ascii="Arial" w:eastAsia="Arial" w:hAnsi="Arial" w:cs="Arial"/>
          <w:sz w:val="19"/>
          <w:szCs w:val="19"/>
        </w:rPr>
        <w:t>Residents are being asked for their views on the future of the booking system for Kent County Council’s Household Waste Recycling Centres (HWRCs).</w:t>
      </w:r>
    </w:p>
    <w:p w:rsidR="00E16B57" w:rsidRPr="00E16B57" w:rsidRDefault="00E16B57" w:rsidP="00E16B57">
      <w:pPr>
        <w:ind w:left="1440"/>
        <w:rPr>
          <w:rFonts w:ascii="Arial" w:eastAsia="Arial" w:hAnsi="Arial" w:cs="Arial"/>
          <w:sz w:val="19"/>
          <w:szCs w:val="19"/>
        </w:rPr>
      </w:pPr>
      <w:r w:rsidRPr="00E16B57">
        <w:rPr>
          <w:rFonts w:ascii="Arial" w:eastAsia="Arial" w:hAnsi="Arial" w:cs="Arial"/>
          <w:sz w:val="19"/>
          <w:szCs w:val="19"/>
        </w:rPr>
        <w:t>Introduced as an emergency measure to ensure social distancing during the pandemic, the booking system has evolved in response to customer feedback and the easing of restrictions.</w:t>
      </w:r>
    </w:p>
    <w:p w:rsidR="00E16B57" w:rsidRPr="00E16B57" w:rsidRDefault="00E16B57" w:rsidP="00E16B57">
      <w:pPr>
        <w:ind w:left="1440"/>
        <w:rPr>
          <w:rFonts w:ascii="Arial" w:eastAsia="Arial" w:hAnsi="Arial" w:cs="Arial"/>
          <w:sz w:val="19"/>
          <w:szCs w:val="19"/>
        </w:rPr>
      </w:pPr>
      <w:r w:rsidRPr="00E16B57">
        <w:rPr>
          <w:rFonts w:ascii="Arial" w:eastAsia="Arial" w:hAnsi="Arial" w:cs="Arial"/>
          <w:sz w:val="19"/>
          <w:szCs w:val="19"/>
        </w:rPr>
        <w:t>Customers without internet access or an email address can call KCC’s contact centre.</w:t>
      </w:r>
    </w:p>
    <w:p w:rsidR="00E16B57" w:rsidRPr="00E16B57" w:rsidRDefault="00E16B57" w:rsidP="00E16B57">
      <w:pPr>
        <w:numPr>
          <w:ilvl w:val="0"/>
          <w:numId w:val="1"/>
        </w:numPr>
        <w:tabs>
          <w:tab w:val="clear" w:pos="720"/>
          <w:tab w:val="num" w:pos="1440"/>
        </w:tabs>
        <w:ind w:left="1440"/>
        <w:rPr>
          <w:rFonts w:ascii="Arial" w:eastAsia="Arial" w:hAnsi="Arial" w:cs="Arial"/>
          <w:sz w:val="19"/>
          <w:szCs w:val="19"/>
        </w:rPr>
      </w:pPr>
      <w:r w:rsidRPr="00E16B57">
        <w:rPr>
          <w:rFonts w:ascii="Arial" w:eastAsia="Arial" w:hAnsi="Arial" w:cs="Arial"/>
          <w:sz w:val="19"/>
          <w:szCs w:val="19"/>
        </w:rPr>
        <w:t>There is no limit to the number of visits that can be made and bookings can be amended or cancelled</w:t>
      </w:r>
    </w:p>
    <w:p w:rsidR="00E16B57" w:rsidRPr="00E16B57" w:rsidRDefault="00E16B57" w:rsidP="00E16B57">
      <w:pPr>
        <w:numPr>
          <w:ilvl w:val="0"/>
          <w:numId w:val="1"/>
        </w:numPr>
        <w:tabs>
          <w:tab w:val="clear" w:pos="720"/>
          <w:tab w:val="num" w:pos="1440"/>
        </w:tabs>
        <w:ind w:left="1440"/>
        <w:rPr>
          <w:rFonts w:ascii="Arial" w:eastAsia="Arial" w:hAnsi="Arial" w:cs="Arial"/>
          <w:sz w:val="19"/>
          <w:szCs w:val="19"/>
        </w:rPr>
      </w:pPr>
      <w:r w:rsidRPr="00E16B57">
        <w:rPr>
          <w:rFonts w:ascii="Arial" w:eastAsia="Arial" w:hAnsi="Arial" w:cs="Arial"/>
          <w:sz w:val="19"/>
          <w:szCs w:val="19"/>
        </w:rPr>
        <w:t>Bookings can currently be made for the next day and up to a month in advance</w:t>
      </w:r>
    </w:p>
    <w:p w:rsidR="00E16B57" w:rsidRPr="00E16B57" w:rsidRDefault="00E16B57" w:rsidP="00E16B57">
      <w:pPr>
        <w:numPr>
          <w:ilvl w:val="0"/>
          <w:numId w:val="1"/>
        </w:numPr>
        <w:tabs>
          <w:tab w:val="clear" w:pos="720"/>
          <w:tab w:val="num" w:pos="1440"/>
        </w:tabs>
        <w:ind w:left="1440"/>
        <w:rPr>
          <w:rFonts w:ascii="Arial" w:eastAsia="Arial" w:hAnsi="Arial" w:cs="Arial"/>
          <w:sz w:val="19"/>
          <w:szCs w:val="19"/>
        </w:rPr>
      </w:pPr>
      <w:r w:rsidRPr="00E16B57">
        <w:rPr>
          <w:rFonts w:ascii="Arial" w:eastAsia="Arial" w:hAnsi="Arial" w:cs="Arial"/>
          <w:sz w:val="19"/>
          <w:szCs w:val="19"/>
        </w:rPr>
        <w:t>In a normal year, 140,000 tonnes of waste are taken to the HWRCs for disposal in 3.3 million visits</w:t>
      </w:r>
    </w:p>
    <w:p w:rsidR="00E16B57" w:rsidRPr="00E16B57" w:rsidRDefault="00E16B57" w:rsidP="00E16B57">
      <w:pPr>
        <w:numPr>
          <w:ilvl w:val="0"/>
          <w:numId w:val="1"/>
        </w:numPr>
        <w:tabs>
          <w:tab w:val="clear" w:pos="720"/>
          <w:tab w:val="num" w:pos="1440"/>
        </w:tabs>
        <w:ind w:left="1440"/>
        <w:rPr>
          <w:rFonts w:ascii="Arial" w:eastAsia="Arial" w:hAnsi="Arial" w:cs="Arial"/>
          <w:sz w:val="19"/>
          <w:szCs w:val="19"/>
        </w:rPr>
      </w:pPr>
      <w:r w:rsidRPr="00E16B57">
        <w:rPr>
          <w:rFonts w:ascii="Arial" w:eastAsia="Arial" w:hAnsi="Arial" w:cs="Arial"/>
          <w:sz w:val="19"/>
          <w:szCs w:val="19"/>
        </w:rPr>
        <w:t>What cannot be recycled is turned into energy and less than 1% is sent to landfill</w:t>
      </w:r>
    </w:p>
    <w:p w:rsidR="00E16B57" w:rsidRPr="00E16B57" w:rsidRDefault="00E16B57" w:rsidP="00E16B57">
      <w:pPr>
        <w:ind w:left="2160"/>
        <w:rPr>
          <w:rFonts w:ascii="Arial" w:eastAsia="Arial" w:hAnsi="Arial" w:cs="Arial"/>
          <w:sz w:val="19"/>
          <w:szCs w:val="19"/>
        </w:rPr>
      </w:pPr>
      <w:r w:rsidRPr="00E16B57">
        <w:rPr>
          <w:rFonts w:ascii="Arial" w:eastAsia="Arial" w:hAnsi="Arial" w:cs="Arial"/>
          <w:sz w:val="19"/>
          <w:szCs w:val="19"/>
        </w:rPr>
        <w:t> </w:t>
      </w:r>
    </w:p>
    <w:p w:rsidR="00E16B57" w:rsidRPr="00E16B57" w:rsidRDefault="00E16B57" w:rsidP="00E16B57">
      <w:pPr>
        <w:ind w:left="1440"/>
        <w:rPr>
          <w:rFonts w:ascii="Arial" w:eastAsia="Arial" w:hAnsi="Arial" w:cs="Arial"/>
          <w:sz w:val="19"/>
          <w:szCs w:val="19"/>
        </w:rPr>
      </w:pPr>
      <w:r w:rsidRPr="00E16B57">
        <w:rPr>
          <w:rFonts w:ascii="Arial" w:eastAsia="Arial" w:hAnsi="Arial" w:cs="Arial"/>
          <w:b/>
          <w:bCs/>
          <w:sz w:val="19"/>
          <w:szCs w:val="19"/>
          <w:u w:val="single"/>
        </w:rPr>
        <w:t>Drone Trial Roads</w:t>
      </w:r>
    </w:p>
    <w:p w:rsidR="00E16B57" w:rsidRPr="00E16B57" w:rsidRDefault="00E16B57" w:rsidP="00E16B57">
      <w:pPr>
        <w:ind w:left="1440"/>
        <w:rPr>
          <w:rFonts w:ascii="Arial" w:eastAsia="Arial" w:hAnsi="Arial" w:cs="Arial"/>
          <w:sz w:val="19"/>
          <w:szCs w:val="19"/>
        </w:rPr>
      </w:pPr>
      <w:r w:rsidRPr="00E16B57">
        <w:rPr>
          <w:rFonts w:ascii="Arial" w:eastAsia="Arial" w:hAnsi="Arial" w:cs="Arial"/>
          <w:sz w:val="19"/>
          <w:szCs w:val="19"/>
        </w:rPr>
        <w:t>A trial looking at how drones could be used to find and assess damage to the county’s roads is now in its second phase.</w:t>
      </w:r>
    </w:p>
    <w:p w:rsidR="00E16B57" w:rsidRPr="00E16B57" w:rsidRDefault="00E16B57" w:rsidP="00E16B57">
      <w:pPr>
        <w:ind w:left="1440"/>
        <w:rPr>
          <w:rFonts w:ascii="Arial" w:eastAsia="Arial" w:hAnsi="Arial" w:cs="Arial"/>
          <w:sz w:val="19"/>
          <w:szCs w:val="19"/>
        </w:rPr>
      </w:pPr>
      <w:r w:rsidRPr="00E16B57">
        <w:rPr>
          <w:rFonts w:ascii="Arial" w:eastAsia="Arial" w:hAnsi="Arial" w:cs="Arial"/>
          <w:sz w:val="19"/>
          <w:szCs w:val="19"/>
        </w:rPr>
        <w:t xml:space="preserve">The Kent Live Labs project will see three separate flights taken across the A20 near </w:t>
      </w:r>
      <w:proofErr w:type="spellStart"/>
      <w:r w:rsidRPr="00E16B57">
        <w:rPr>
          <w:rFonts w:ascii="Arial" w:eastAsia="Arial" w:hAnsi="Arial" w:cs="Arial"/>
          <w:sz w:val="19"/>
          <w:szCs w:val="19"/>
        </w:rPr>
        <w:t>Lenham</w:t>
      </w:r>
      <w:proofErr w:type="spellEnd"/>
      <w:r w:rsidRPr="00E16B57">
        <w:rPr>
          <w:rFonts w:ascii="Arial" w:eastAsia="Arial" w:hAnsi="Arial" w:cs="Arial"/>
          <w:sz w:val="19"/>
          <w:szCs w:val="19"/>
        </w:rPr>
        <w:t xml:space="preserve"> over the next few months.</w:t>
      </w:r>
    </w:p>
    <w:p w:rsidR="00E16B57" w:rsidRPr="00E16B57" w:rsidRDefault="00E16B57" w:rsidP="00E16B57">
      <w:pPr>
        <w:ind w:left="1440"/>
        <w:rPr>
          <w:rFonts w:ascii="Arial" w:eastAsia="Arial" w:hAnsi="Arial" w:cs="Arial"/>
          <w:sz w:val="19"/>
          <w:szCs w:val="19"/>
        </w:rPr>
      </w:pPr>
      <w:r w:rsidRPr="00E16B57">
        <w:rPr>
          <w:rFonts w:ascii="Arial" w:eastAsia="Arial" w:hAnsi="Arial" w:cs="Arial"/>
          <w:sz w:val="19"/>
          <w:szCs w:val="19"/>
        </w:rPr>
        <w:t>Images from the identical flights will then be analysed to better understand the change in condition of the landscape and road, power and water networks.</w:t>
      </w:r>
    </w:p>
    <w:p w:rsidR="00E16B57" w:rsidRPr="00E16B57" w:rsidRDefault="00E16B57" w:rsidP="00E16B57">
      <w:pPr>
        <w:ind w:left="1440"/>
        <w:rPr>
          <w:rFonts w:ascii="Arial" w:eastAsia="Arial" w:hAnsi="Arial" w:cs="Arial"/>
          <w:sz w:val="19"/>
          <w:szCs w:val="19"/>
        </w:rPr>
      </w:pPr>
      <w:r w:rsidRPr="00E16B57">
        <w:rPr>
          <w:rFonts w:ascii="Arial" w:eastAsia="Arial" w:hAnsi="Arial" w:cs="Arial"/>
          <w:sz w:val="19"/>
          <w:szCs w:val="19"/>
        </w:rPr>
        <w:t xml:space="preserve">The first phase, carried out at the Kent Showground car park in </w:t>
      </w:r>
      <w:proofErr w:type="spellStart"/>
      <w:r w:rsidRPr="00E16B57">
        <w:rPr>
          <w:rFonts w:ascii="Arial" w:eastAsia="Arial" w:hAnsi="Arial" w:cs="Arial"/>
          <w:sz w:val="19"/>
          <w:szCs w:val="19"/>
        </w:rPr>
        <w:t>Detling</w:t>
      </w:r>
      <w:proofErr w:type="spellEnd"/>
      <w:r w:rsidRPr="00E16B57">
        <w:rPr>
          <w:rFonts w:ascii="Arial" w:eastAsia="Arial" w:hAnsi="Arial" w:cs="Arial"/>
          <w:sz w:val="19"/>
          <w:szCs w:val="19"/>
        </w:rPr>
        <w:t xml:space="preserve"> last year, looked at spotting potholes, tarmac conditions, trees and street lighting over three flights across seven months.</w:t>
      </w:r>
    </w:p>
    <w:p w:rsidR="00E16B57" w:rsidRPr="00E16B57" w:rsidRDefault="00E16B57" w:rsidP="00E16B57">
      <w:pPr>
        <w:ind w:left="1440"/>
        <w:rPr>
          <w:rFonts w:ascii="Arial" w:eastAsia="Arial" w:hAnsi="Arial" w:cs="Arial"/>
          <w:sz w:val="19"/>
          <w:szCs w:val="19"/>
        </w:rPr>
      </w:pPr>
      <w:r w:rsidRPr="00E16B57">
        <w:rPr>
          <w:rFonts w:ascii="Arial" w:eastAsia="Arial" w:hAnsi="Arial" w:cs="Arial"/>
          <w:sz w:val="19"/>
          <w:szCs w:val="19"/>
        </w:rPr>
        <w:t>This allowed engineers to spot deterioration over time and flagged faults including cracks in the road, which were able to be measured remotely.</w:t>
      </w:r>
    </w:p>
    <w:p w:rsidR="00E16B57" w:rsidRPr="00E16B57" w:rsidRDefault="00E16B57" w:rsidP="00E16B57">
      <w:pPr>
        <w:ind w:left="1440"/>
        <w:rPr>
          <w:rFonts w:ascii="Arial" w:eastAsia="Arial" w:hAnsi="Arial" w:cs="Arial"/>
          <w:sz w:val="19"/>
          <w:szCs w:val="19"/>
        </w:rPr>
      </w:pPr>
      <w:r w:rsidRPr="00E16B57">
        <w:rPr>
          <w:rFonts w:ascii="Arial" w:eastAsia="Arial" w:hAnsi="Arial" w:cs="Arial"/>
          <w:sz w:val="19"/>
          <w:szCs w:val="19"/>
        </w:rPr>
        <w:t>Subject to the ongoing success of the trial, this project will allow KCC to monitor and maintain Kent’s vast road network remotely, negating the need for road closures to assess the condition of our roads, meaning we can keep our residents moving safely and more reliably.</w:t>
      </w:r>
    </w:p>
    <w:p w:rsidR="00E16B57" w:rsidRPr="00E16B57" w:rsidRDefault="00E16B57" w:rsidP="00E16B57">
      <w:pPr>
        <w:ind w:left="1440"/>
        <w:rPr>
          <w:rFonts w:ascii="Arial" w:eastAsia="Arial" w:hAnsi="Arial" w:cs="Arial"/>
          <w:sz w:val="19"/>
          <w:szCs w:val="19"/>
        </w:rPr>
      </w:pPr>
      <w:r w:rsidRPr="00E16B57">
        <w:rPr>
          <w:rFonts w:ascii="Arial" w:eastAsia="Arial" w:hAnsi="Arial" w:cs="Arial"/>
          <w:sz w:val="19"/>
          <w:szCs w:val="19"/>
        </w:rPr>
        <w:t>  </w:t>
      </w:r>
    </w:p>
    <w:p w:rsidR="00E16B57" w:rsidRPr="00E16B57" w:rsidRDefault="00E16B57" w:rsidP="00E16B57">
      <w:pPr>
        <w:ind w:left="1440"/>
        <w:rPr>
          <w:rFonts w:ascii="Arial" w:eastAsia="Arial" w:hAnsi="Arial" w:cs="Arial"/>
          <w:sz w:val="19"/>
          <w:szCs w:val="19"/>
        </w:rPr>
      </w:pPr>
      <w:proofErr w:type="spellStart"/>
      <w:r w:rsidRPr="00E16B57">
        <w:rPr>
          <w:rFonts w:ascii="Arial" w:eastAsia="Arial" w:hAnsi="Arial" w:cs="Arial"/>
          <w:b/>
          <w:bCs/>
          <w:sz w:val="19"/>
          <w:szCs w:val="19"/>
          <w:u w:val="single"/>
        </w:rPr>
        <w:t>Sturry</w:t>
      </w:r>
      <w:proofErr w:type="spellEnd"/>
      <w:r w:rsidRPr="00E16B57">
        <w:rPr>
          <w:rFonts w:ascii="Arial" w:eastAsia="Arial" w:hAnsi="Arial" w:cs="Arial"/>
          <w:b/>
          <w:bCs/>
          <w:sz w:val="19"/>
          <w:szCs w:val="19"/>
          <w:u w:val="single"/>
        </w:rPr>
        <w:t xml:space="preserve"> Link Road</w:t>
      </w:r>
    </w:p>
    <w:p w:rsidR="00E16B57" w:rsidRPr="00E16B57" w:rsidRDefault="00E16B57" w:rsidP="00E16B57">
      <w:pPr>
        <w:ind w:left="1440"/>
        <w:rPr>
          <w:rFonts w:ascii="Arial" w:eastAsia="Arial" w:hAnsi="Arial" w:cs="Arial"/>
          <w:sz w:val="19"/>
          <w:szCs w:val="19"/>
        </w:rPr>
      </w:pPr>
      <w:r w:rsidRPr="00E16B57">
        <w:rPr>
          <w:rFonts w:ascii="Arial" w:eastAsia="Arial" w:hAnsi="Arial" w:cs="Arial"/>
          <w:sz w:val="19"/>
          <w:szCs w:val="19"/>
        </w:rPr>
        <w:t xml:space="preserve">I recently attended a planning committee meeting to discuss the </w:t>
      </w:r>
      <w:proofErr w:type="spellStart"/>
      <w:r w:rsidRPr="00E16B57">
        <w:rPr>
          <w:rFonts w:ascii="Arial" w:eastAsia="Arial" w:hAnsi="Arial" w:cs="Arial"/>
          <w:sz w:val="19"/>
          <w:szCs w:val="19"/>
        </w:rPr>
        <w:t>Sturry</w:t>
      </w:r>
      <w:proofErr w:type="spellEnd"/>
      <w:r w:rsidRPr="00E16B57">
        <w:rPr>
          <w:rFonts w:ascii="Arial" w:eastAsia="Arial" w:hAnsi="Arial" w:cs="Arial"/>
          <w:sz w:val="19"/>
          <w:szCs w:val="19"/>
        </w:rPr>
        <w:t xml:space="preserve"> Link Road. Plans for a £30 million relief road which has now been given the full seal of approval, just in time to </w:t>
      </w:r>
      <w:hyperlink r:id="rId9" w:tgtFrame="_blank" w:history="1">
        <w:r w:rsidRPr="00E16B57">
          <w:rPr>
            <w:rStyle w:val="Hyperlink"/>
            <w:rFonts w:ascii="Arial" w:eastAsia="Arial" w:hAnsi="Arial" w:cs="Arial"/>
            <w:color w:val="auto"/>
            <w:sz w:val="19"/>
            <w:szCs w:val="19"/>
            <w:u w:val="none"/>
          </w:rPr>
          <w:t xml:space="preserve">make use of a government funding </w:t>
        </w:r>
        <w:proofErr w:type="spellStart"/>
        <w:r w:rsidRPr="00E16B57">
          <w:rPr>
            <w:rStyle w:val="Hyperlink"/>
            <w:rFonts w:ascii="Arial" w:eastAsia="Arial" w:hAnsi="Arial" w:cs="Arial"/>
            <w:color w:val="auto"/>
            <w:sz w:val="19"/>
            <w:szCs w:val="19"/>
            <w:u w:val="none"/>
          </w:rPr>
          <w:t>cashpot</w:t>
        </w:r>
        <w:proofErr w:type="spellEnd"/>
        <w:r w:rsidRPr="00E16B57">
          <w:rPr>
            <w:rStyle w:val="Hyperlink"/>
            <w:rFonts w:ascii="Arial" w:eastAsia="Arial" w:hAnsi="Arial" w:cs="Arial"/>
            <w:color w:val="auto"/>
            <w:sz w:val="19"/>
            <w:szCs w:val="19"/>
            <w:u w:val="none"/>
          </w:rPr>
          <w:t>.</w:t>
        </w:r>
      </w:hyperlink>
      <w:r w:rsidRPr="00E16B57">
        <w:rPr>
          <w:rFonts w:ascii="Arial" w:eastAsia="Arial" w:hAnsi="Arial" w:cs="Arial"/>
          <w:sz w:val="19"/>
          <w:szCs w:val="19"/>
        </w:rPr>
        <w:t xml:space="preserve"> The planning committee has overwhelmingly agreed to construct the major link between A28 and A291 </w:t>
      </w:r>
      <w:proofErr w:type="spellStart"/>
      <w:r w:rsidRPr="00E16B57">
        <w:rPr>
          <w:rFonts w:ascii="Arial" w:eastAsia="Arial" w:hAnsi="Arial" w:cs="Arial"/>
          <w:sz w:val="19"/>
          <w:szCs w:val="19"/>
        </w:rPr>
        <w:t>Sturry</w:t>
      </w:r>
      <w:proofErr w:type="spellEnd"/>
      <w:r w:rsidRPr="00E16B57">
        <w:rPr>
          <w:rFonts w:ascii="Arial" w:eastAsia="Arial" w:hAnsi="Arial" w:cs="Arial"/>
          <w:sz w:val="19"/>
          <w:szCs w:val="19"/>
        </w:rPr>
        <w:t xml:space="preserve"> Hill, </w:t>
      </w:r>
      <w:hyperlink r:id="rId10" w:tgtFrame="_blank" w:history="1">
        <w:r w:rsidRPr="00E16B57">
          <w:rPr>
            <w:rStyle w:val="Hyperlink"/>
            <w:rFonts w:ascii="Arial" w:eastAsia="Arial" w:hAnsi="Arial" w:cs="Arial"/>
            <w:bCs/>
            <w:color w:val="auto"/>
            <w:sz w:val="19"/>
            <w:szCs w:val="19"/>
            <w:u w:val="none"/>
          </w:rPr>
          <w:t>Canterbury,</w:t>
        </w:r>
      </w:hyperlink>
      <w:r w:rsidRPr="00E16B57">
        <w:rPr>
          <w:rFonts w:ascii="Arial" w:eastAsia="Arial" w:hAnsi="Arial" w:cs="Arial"/>
          <w:sz w:val="19"/>
          <w:szCs w:val="19"/>
        </w:rPr>
        <w:t> to relieve pressure in the highly congested area.</w:t>
      </w:r>
    </w:p>
    <w:p w:rsidR="00E16B57" w:rsidRPr="00E16B57" w:rsidRDefault="00E16B57" w:rsidP="00E16B57">
      <w:pPr>
        <w:ind w:left="1440"/>
        <w:rPr>
          <w:rFonts w:ascii="Arial" w:eastAsia="Arial" w:hAnsi="Arial" w:cs="Arial"/>
          <w:sz w:val="19"/>
          <w:szCs w:val="19"/>
        </w:rPr>
      </w:pPr>
      <w:r w:rsidRPr="00E16B57">
        <w:rPr>
          <w:rFonts w:ascii="Arial" w:eastAsia="Arial" w:hAnsi="Arial" w:cs="Arial"/>
          <w:sz w:val="19"/>
          <w:szCs w:val="19"/>
        </w:rPr>
        <w:t xml:space="preserve">Approximately 1,200 vehicles use </w:t>
      </w:r>
      <w:proofErr w:type="spellStart"/>
      <w:r w:rsidRPr="00E16B57">
        <w:rPr>
          <w:rFonts w:ascii="Arial" w:eastAsia="Arial" w:hAnsi="Arial" w:cs="Arial"/>
          <w:sz w:val="19"/>
          <w:szCs w:val="19"/>
        </w:rPr>
        <w:t>Sturry</w:t>
      </w:r>
      <w:proofErr w:type="spellEnd"/>
      <w:r w:rsidRPr="00E16B57">
        <w:rPr>
          <w:rFonts w:ascii="Arial" w:eastAsia="Arial" w:hAnsi="Arial" w:cs="Arial"/>
          <w:sz w:val="19"/>
          <w:szCs w:val="19"/>
        </w:rPr>
        <w:t xml:space="preserve"> level crossing every 60 minutes, which is shut 20 minutes every hour, and with approved plans for 1,086 homes nearby, there are fears the existing infrastructure will not be able to cope.  There will be a three-lane 250-metre viaduct, which makes up part of the 0.9-mile bypass, will be built stretching over the River Stour, flood plain and railway.</w:t>
      </w:r>
    </w:p>
    <w:p w:rsidR="00E16B57" w:rsidRDefault="00E16B57" w:rsidP="00E16B57">
      <w:pPr>
        <w:ind w:left="1440"/>
        <w:rPr>
          <w:rFonts w:ascii="Arial" w:eastAsia="Arial" w:hAnsi="Arial" w:cs="Arial"/>
          <w:sz w:val="19"/>
          <w:szCs w:val="19"/>
        </w:rPr>
      </w:pPr>
    </w:p>
    <w:p w:rsidR="00E027DE" w:rsidRDefault="00E027DE" w:rsidP="00E027DE">
      <w:pPr>
        <w:ind w:left="1440"/>
        <w:rPr>
          <w:rFonts w:ascii="Arial" w:eastAsia="Arial" w:hAnsi="Arial" w:cs="Arial"/>
          <w:sz w:val="19"/>
          <w:szCs w:val="19"/>
        </w:rPr>
      </w:pPr>
      <w:r>
        <w:rPr>
          <w:rFonts w:ascii="Arial" w:eastAsia="Arial" w:hAnsi="Arial" w:cs="Arial"/>
          <w:sz w:val="19"/>
          <w:szCs w:val="19"/>
        </w:rPr>
        <w:t>b)  Dist</w:t>
      </w:r>
      <w:r w:rsidR="004030A9">
        <w:rPr>
          <w:rFonts w:ascii="Arial" w:eastAsia="Arial" w:hAnsi="Arial" w:cs="Arial"/>
          <w:sz w:val="19"/>
          <w:szCs w:val="19"/>
        </w:rPr>
        <w:t>rict Councillors – Cllr Reece Pugh confirmed a major planning application was being considered by the Planning Committee in October.</w:t>
      </w:r>
    </w:p>
    <w:p w:rsidR="004030A9" w:rsidRDefault="004030A9" w:rsidP="00E027DE">
      <w:pPr>
        <w:ind w:left="1440"/>
        <w:rPr>
          <w:rFonts w:ascii="Arial" w:eastAsia="Arial" w:hAnsi="Arial" w:cs="Arial"/>
          <w:sz w:val="19"/>
          <w:szCs w:val="19"/>
        </w:rPr>
      </w:pPr>
      <w:r>
        <w:rPr>
          <w:rFonts w:ascii="Arial" w:eastAsia="Arial" w:hAnsi="Arial" w:cs="Arial"/>
          <w:sz w:val="19"/>
          <w:szCs w:val="19"/>
        </w:rPr>
        <w:t xml:space="preserve">Refugees from Afghanistan were being housed locally, clarification was being sought from Government with regard to funding support.  </w:t>
      </w:r>
    </w:p>
    <w:p w:rsidR="004030A9" w:rsidRDefault="004030A9" w:rsidP="00E027DE">
      <w:pPr>
        <w:ind w:left="1440"/>
        <w:rPr>
          <w:rFonts w:ascii="Arial" w:eastAsia="Arial" w:hAnsi="Arial" w:cs="Arial"/>
          <w:sz w:val="19"/>
          <w:szCs w:val="19"/>
        </w:rPr>
      </w:pPr>
      <w:r>
        <w:rPr>
          <w:rFonts w:ascii="Arial" w:eastAsia="Arial" w:hAnsi="Arial" w:cs="Arial"/>
          <w:sz w:val="19"/>
          <w:szCs w:val="19"/>
        </w:rPr>
        <w:t>Complaints received regarding the dust and mud created from the new housing development at ‘</w:t>
      </w:r>
      <w:proofErr w:type="spellStart"/>
      <w:r>
        <w:rPr>
          <w:rFonts w:ascii="Arial" w:eastAsia="Arial" w:hAnsi="Arial" w:cs="Arial"/>
          <w:sz w:val="19"/>
          <w:szCs w:val="19"/>
        </w:rPr>
        <w:t>Baxters</w:t>
      </w:r>
      <w:proofErr w:type="spellEnd"/>
      <w:r>
        <w:rPr>
          <w:rFonts w:ascii="Arial" w:eastAsia="Arial" w:hAnsi="Arial" w:cs="Arial"/>
          <w:sz w:val="19"/>
          <w:szCs w:val="19"/>
        </w:rPr>
        <w:t>’ had been investigated by Enforcement Officers.  Residents were encouraged to continue to report concerns.</w:t>
      </w:r>
    </w:p>
    <w:p w:rsidR="004030A9" w:rsidRDefault="004030A9" w:rsidP="00E027DE">
      <w:pPr>
        <w:ind w:left="1440"/>
        <w:rPr>
          <w:rFonts w:ascii="Arial" w:eastAsia="Arial" w:hAnsi="Arial" w:cs="Arial"/>
          <w:sz w:val="19"/>
          <w:szCs w:val="19"/>
        </w:rPr>
      </w:pPr>
      <w:r>
        <w:rPr>
          <w:rFonts w:ascii="Arial" w:eastAsia="Arial" w:hAnsi="Arial" w:cs="Arial"/>
          <w:sz w:val="19"/>
          <w:szCs w:val="19"/>
        </w:rPr>
        <w:t xml:space="preserve">The </w:t>
      </w:r>
      <w:proofErr w:type="spellStart"/>
      <w:r>
        <w:rPr>
          <w:rFonts w:ascii="Arial" w:eastAsia="Arial" w:hAnsi="Arial" w:cs="Arial"/>
          <w:sz w:val="19"/>
          <w:szCs w:val="19"/>
        </w:rPr>
        <w:t>Sturry</w:t>
      </w:r>
      <w:proofErr w:type="spellEnd"/>
      <w:r>
        <w:rPr>
          <w:rFonts w:ascii="Arial" w:eastAsia="Arial" w:hAnsi="Arial" w:cs="Arial"/>
          <w:sz w:val="19"/>
          <w:szCs w:val="19"/>
        </w:rPr>
        <w:t xml:space="preserve"> by-pass had been noted, in view of the proposal, Canterbury City Council required a review of the housing allocation in their Local Plan, potentially enabling TDC to transfer some of their allocation to them.</w:t>
      </w:r>
    </w:p>
    <w:p w:rsidR="004030A9" w:rsidRDefault="004030A9" w:rsidP="00E027DE">
      <w:pPr>
        <w:ind w:left="1440"/>
        <w:rPr>
          <w:rFonts w:ascii="Arial" w:eastAsia="Arial" w:hAnsi="Arial" w:cs="Arial"/>
          <w:sz w:val="19"/>
          <w:szCs w:val="19"/>
        </w:rPr>
      </w:pPr>
      <w:r>
        <w:rPr>
          <w:rFonts w:ascii="Arial" w:eastAsia="Arial" w:hAnsi="Arial" w:cs="Arial"/>
          <w:sz w:val="19"/>
          <w:szCs w:val="19"/>
        </w:rPr>
        <w:t>Southern Water</w:t>
      </w:r>
      <w:r w:rsidR="000E7265">
        <w:rPr>
          <w:rFonts w:ascii="Arial" w:eastAsia="Arial" w:hAnsi="Arial" w:cs="Arial"/>
          <w:sz w:val="19"/>
          <w:szCs w:val="19"/>
        </w:rPr>
        <w:t xml:space="preserve"> representatives attended a meeting with TDC to discuss the recent issues with sewage discharge into the sea.  They advised that it is usual practice for sewage to be discharged into the sea when the tide is going out, as the existing plant is unable to cope following heavy rainfall.  The Parish Council were advised to reference this issue within any planning responses.</w:t>
      </w:r>
    </w:p>
    <w:p w:rsidR="00E027DE" w:rsidRDefault="00E027DE" w:rsidP="001E4CF4">
      <w:pPr>
        <w:rPr>
          <w:rFonts w:ascii="Arial" w:eastAsia="Arial" w:hAnsi="Arial" w:cs="Arial"/>
          <w:sz w:val="19"/>
          <w:szCs w:val="19"/>
        </w:rPr>
      </w:pPr>
      <w:r>
        <w:rPr>
          <w:rFonts w:ascii="Arial" w:eastAsia="Arial" w:hAnsi="Arial" w:cs="Arial"/>
          <w:sz w:val="19"/>
          <w:szCs w:val="19"/>
        </w:rPr>
        <w:tab/>
      </w:r>
      <w:r w:rsidR="001E4CF4">
        <w:rPr>
          <w:rFonts w:ascii="Arial" w:eastAsia="Arial" w:hAnsi="Arial" w:cs="Arial"/>
          <w:sz w:val="19"/>
          <w:szCs w:val="19"/>
        </w:rPr>
        <w:tab/>
        <w:t>c)  Parish Councillors – Cllr D</w:t>
      </w:r>
      <w:r>
        <w:rPr>
          <w:rFonts w:ascii="Arial" w:eastAsia="Arial" w:hAnsi="Arial" w:cs="Arial"/>
          <w:sz w:val="19"/>
          <w:szCs w:val="19"/>
        </w:rPr>
        <w:t xml:space="preserve"> Ransom rep</w:t>
      </w:r>
      <w:r w:rsidR="001E4CF4">
        <w:rPr>
          <w:rFonts w:ascii="Arial" w:eastAsia="Arial" w:hAnsi="Arial" w:cs="Arial"/>
          <w:sz w:val="19"/>
          <w:szCs w:val="19"/>
        </w:rPr>
        <w:t xml:space="preserve">orted she had attended the Thanet Rural Regeneration Group </w:t>
      </w:r>
      <w:r w:rsidR="001E4CF4">
        <w:rPr>
          <w:rFonts w:ascii="Arial" w:eastAsia="Arial" w:hAnsi="Arial" w:cs="Arial"/>
          <w:sz w:val="19"/>
          <w:szCs w:val="19"/>
        </w:rPr>
        <w:tab/>
      </w:r>
      <w:r w:rsidR="001E4CF4">
        <w:rPr>
          <w:rFonts w:ascii="Arial" w:eastAsia="Arial" w:hAnsi="Arial" w:cs="Arial"/>
          <w:sz w:val="19"/>
          <w:szCs w:val="19"/>
        </w:rPr>
        <w:tab/>
        <w:t xml:space="preserve">meeting which had discussed the </w:t>
      </w:r>
      <w:proofErr w:type="spellStart"/>
      <w:r w:rsidR="001E4CF4">
        <w:rPr>
          <w:rFonts w:ascii="Arial" w:eastAsia="Arial" w:hAnsi="Arial" w:cs="Arial"/>
          <w:sz w:val="19"/>
          <w:szCs w:val="19"/>
        </w:rPr>
        <w:t>Speedwatch</w:t>
      </w:r>
      <w:proofErr w:type="spellEnd"/>
      <w:r w:rsidR="001E4CF4">
        <w:rPr>
          <w:rFonts w:ascii="Arial" w:eastAsia="Arial" w:hAnsi="Arial" w:cs="Arial"/>
          <w:sz w:val="19"/>
          <w:szCs w:val="19"/>
        </w:rPr>
        <w:t xml:space="preserve"> initiative.  The Co-Ordinator for </w:t>
      </w:r>
      <w:proofErr w:type="spellStart"/>
      <w:r w:rsidR="001E4CF4">
        <w:rPr>
          <w:rFonts w:ascii="Arial" w:eastAsia="Arial" w:hAnsi="Arial" w:cs="Arial"/>
          <w:sz w:val="19"/>
          <w:szCs w:val="19"/>
        </w:rPr>
        <w:t>Speedwatch</w:t>
      </w:r>
      <w:proofErr w:type="spellEnd"/>
      <w:r w:rsidR="001E4CF4">
        <w:rPr>
          <w:rFonts w:ascii="Arial" w:eastAsia="Arial" w:hAnsi="Arial" w:cs="Arial"/>
          <w:sz w:val="19"/>
          <w:szCs w:val="19"/>
        </w:rPr>
        <w:t xml:space="preserve"> had been </w:t>
      </w:r>
      <w:r w:rsidR="001E4CF4">
        <w:rPr>
          <w:rFonts w:ascii="Arial" w:eastAsia="Arial" w:hAnsi="Arial" w:cs="Arial"/>
          <w:sz w:val="19"/>
          <w:szCs w:val="19"/>
        </w:rPr>
        <w:tab/>
      </w:r>
      <w:r w:rsidR="001E4CF4">
        <w:rPr>
          <w:rFonts w:ascii="Arial" w:eastAsia="Arial" w:hAnsi="Arial" w:cs="Arial"/>
          <w:sz w:val="19"/>
          <w:szCs w:val="19"/>
        </w:rPr>
        <w:tab/>
      </w:r>
      <w:r w:rsidR="001E4CF4">
        <w:rPr>
          <w:rFonts w:ascii="Arial" w:eastAsia="Arial" w:hAnsi="Arial" w:cs="Arial"/>
          <w:sz w:val="19"/>
          <w:szCs w:val="19"/>
        </w:rPr>
        <w:tab/>
        <w:t xml:space="preserve">requested to attend a meeting in due course.  </w:t>
      </w:r>
    </w:p>
    <w:p w:rsidR="001E4CF4" w:rsidRDefault="001E4CF4" w:rsidP="001E4CF4">
      <w:pPr>
        <w:rPr>
          <w:rFonts w:ascii="Arial" w:eastAsia="Arial" w:hAnsi="Arial" w:cs="Arial"/>
          <w:sz w:val="19"/>
          <w:szCs w:val="19"/>
        </w:rPr>
      </w:pPr>
      <w:r>
        <w:rPr>
          <w:rFonts w:ascii="Arial" w:eastAsia="Arial" w:hAnsi="Arial" w:cs="Arial"/>
          <w:sz w:val="19"/>
          <w:szCs w:val="19"/>
        </w:rPr>
        <w:lastRenderedPageBreak/>
        <w:tab/>
      </w:r>
      <w:r>
        <w:rPr>
          <w:rFonts w:ascii="Arial" w:eastAsia="Arial" w:hAnsi="Arial" w:cs="Arial"/>
          <w:sz w:val="19"/>
          <w:szCs w:val="19"/>
        </w:rPr>
        <w:tab/>
        <w:t xml:space="preserve">Cllr C Ransom attended a virtual conference for </w:t>
      </w:r>
      <w:proofErr w:type="spellStart"/>
      <w:r>
        <w:rPr>
          <w:rFonts w:ascii="Arial" w:eastAsia="Arial" w:hAnsi="Arial" w:cs="Arial"/>
          <w:sz w:val="19"/>
          <w:szCs w:val="19"/>
        </w:rPr>
        <w:t>Speedwatch</w:t>
      </w:r>
      <w:proofErr w:type="spellEnd"/>
      <w:r>
        <w:rPr>
          <w:rFonts w:ascii="Arial" w:eastAsia="Arial" w:hAnsi="Arial" w:cs="Arial"/>
          <w:sz w:val="19"/>
          <w:szCs w:val="19"/>
        </w:rPr>
        <w:t xml:space="preserve"> which shared statistics from the initiative.</w:t>
      </w:r>
    </w:p>
    <w:p w:rsidR="001E4CF4" w:rsidRDefault="001E4CF4" w:rsidP="001E4CF4">
      <w:pPr>
        <w:rPr>
          <w:rFonts w:ascii="Arial" w:eastAsia="Arial" w:hAnsi="Arial" w:cs="Arial"/>
          <w:sz w:val="19"/>
          <w:szCs w:val="19"/>
        </w:rPr>
      </w:pPr>
      <w:r>
        <w:rPr>
          <w:rFonts w:ascii="Arial" w:eastAsia="Arial" w:hAnsi="Arial" w:cs="Arial"/>
          <w:sz w:val="19"/>
          <w:szCs w:val="19"/>
        </w:rPr>
        <w:tab/>
      </w:r>
      <w:r>
        <w:rPr>
          <w:rFonts w:ascii="Arial" w:eastAsia="Arial" w:hAnsi="Arial" w:cs="Arial"/>
          <w:sz w:val="19"/>
          <w:szCs w:val="19"/>
        </w:rPr>
        <w:tab/>
        <w:t xml:space="preserve">Cllr Beavis advised she had attended a Thanet Area Committee meeting which had discussed the </w:t>
      </w:r>
      <w:proofErr w:type="spellStart"/>
      <w:r>
        <w:rPr>
          <w:rFonts w:ascii="Arial" w:eastAsia="Arial" w:hAnsi="Arial" w:cs="Arial"/>
          <w:sz w:val="19"/>
          <w:szCs w:val="19"/>
        </w:rPr>
        <w:t>Sturry</w:t>
      </w:r>
      <w:proofErr w:type="spellEnd"/>
      <w:r>
        <w:rPr>
          <w:rFonts w:ascii="Arial" w:eastAsia="Arial" w:hAnsi="Arial" w:cs="Arial"/>
          <w:sz w:val="19"/>
          <w:szCs w:val="19"/>
        </w:rPr>
        <w:t xml:space="preserve"> </w:t>
      </w:r>
      <w:r>
        <w:rPr>
          <w:rFonts w:ascii="Arial" w:eastAsia="Arial" w:hAnsi="Arial" w:cs="Arial"/>
          <w:sz w:val="19"/>
          <w:szCs w:val="19"/>
        </w:rPr>
        <w:tab/>
      </w:r>
      <w:r>
        <w:rPr>
          <w:rFonts w:ascii="Arial" w:eastAsia="Arial" w:hAnsi="Arial" w:cs="Arial"/>
          <w:sz w:val="19"/>
          <w:szCs w:val="19"/>
        </w:rPr>
        <w:tab/>
        <w:t xml:space="preserve">By-Pass consultation.  Parking restrictions were being imposed for motorhomes at </w:t>
      </w:r>
      <w:proofErr w:type="spellStart"/>
      <w:r>
        <w:rPr>
          <w:rFonts w:ascii="Arial" w:eastAsia="Arial" w:hAnsi="Arial" w:cs="Arial"/>
          <w:sz w:val="19"/>
          <w:szCs w:val="19"/>
        </w:rPr>
        <w:t>Minnis</w:t>
      </w:r>
      <w:proofErr w:type="spellEnd"/>
      <w:r>
        <w:rPr>
          <w:rFonts w:ascii="Arial" w:eastAsia="Arial" w:hAnsi="Arial" w:cs="Arial"/>
          <w:sz w:val="19"/>
          <w:szCs w:val="19"/>
        </w:rPr>
        <w:t xml:space="preserve"> Bay and Palm </w:t>
      </w:r>
      <w:r>
        <w:rPr>
          <w:rFonts w:ascii="Arial" w:eastAsia="Arial" w:hAnsi="Arial" w:cs="Arial"/>
          <w:sz w:val="19"/>
          <w:szCs w:val="19"/>
        </w:rPr>
        <w:tab/>
      </w:r>
      <w:r>
        <w:rPr>
          <w:rFonts w:ascii="Arial" w:eastAsia="Arial" w:hAnsi="Arial" w:cs="Arial"/>
          <w:sz w:val="19"/>
          <w:szCs w:val="19"/>
        </w:rPr>
        <w:tab/>
        <w:t>Bay from 6pm -6am.</w:t>
      </w:r>
      <w:r w:rsidR="004D7761">
        <w:rPr>
          <w:rFonts w:ascii="Arial" w:eastAsia="Arial" w:hAnsi="Arial" w:cs="Arial"/>
          <w:sz w:val="19"/>
          <w:szCs w:val="19"/>
        </w:rPr>
        <w:t xml:space="preserve">  Proposals for portable flashing speed signs would be considered by KCC, however, </w:t>
      </w:r>
      <w:r w:rsidR="004D7761">
        <w:rPr>
          <w:rFonts w:ascii="Arial" w:eastAsia="Arial" w:hAnsi="Arial" w:cs="Arial"/>
          <w:sz w:val="19"/>
          <w:szCs w:val="19"/>
        </w:rPr>
        <w:tab/>
      </w:r>
      <w:r w:rsidR="004D7761">
        <w:rPr>
          <w:rFonts w:ascii="Arial" w:eastAsia="Arial" w:hAnsi="Arial" w:cs="Arial"/>
          <w:sz w:val="19"/>
          <w:szCs w:val="19"/>
        </w:rPr>
        <w:tab/>
        <w:t>they cost approx. £7000.  The impact of flooding issues in the local area had also been discussed.</w:t>
      </w:r>
    </w:p>
    <w:p w:rsidR="00E027DE" w:rsidRDefault="00E027DE" w:rsidP="00E027DE">
      <w:pPr>
        <w:rPr>
          <w:rFonts w:ascii="Arial" w:eastAsia="Arial" w:hAnsi="Arial" w:cs="Arial"/>
          <w:sz w:val="19"/>
          <w:szCs w:val="19"/>
        </w:rPr>
      </w:pPr>
      <w:r>
        <w:rPr>
          <w:rFonts w:ascii="Arial" w:eastAsia="Arial" w:hAnsi="Arial" w:cs="Arial"/>
          <w:sz w:val="19"/>
          <w:szCs w:val="19"/>
        </w:rPr>
        <w:tab/>
      </w:r>
      <w:r w:rsidR="004D7761">
        <w:rPr>
          <w:rFonts w:ascii="Arial" w:eastAsia="Arial" w:hAnsi="Arial" w:cs="Arial"/>
          <w:sz w:val="19"/>
          <w:szCs w:val="19"/>
        </w:rPr>
        <w:tab/>
        <w:t xml:space="preserve">d)  PCSO – Debbie Forsyth was not in attendance, however, she had submitted the following report which </w:t>
      </w:r>
      <w:r w:rsidR="004D7761">
        <w:rPr>
          <w:rFonts w:ascii="Arial" w:eastAsia="Arial" w:hAnsi="Arial" w:cs="Arial"/>
          <w:sz w:val="19"/>
          <w:szCs w:val="19"/>
        </w:rPr>
        <w:tab/>
      </w:r>
      <w:r w:rsidR="004D7761">
        <w:rPr>
          <w:rFonts w:ascii="Arial" w:eastAsia="Arial" w:hAnsi="Arial" w:cs="Arial"/>
          <w:sz w:val="19"/>
          <w:szCs w:val="19"/>
        </w:rPr>
        <w:tab/>
        <w:t>was read by the Clerk:</w:t>
      </w:r>
    </w:p>
    <w:p w:rsidR="004D7761" w:rsidRDefault="004D7761" w:rsidP="00E027DE">
      <w:pPr>
        <w:rPr>
          <w:rFonts w:ascii="Arial" w:eastAsia="Arial" w:hAnsi="Arial" w:cs="Arial"/>
          <w:sz w:val="19"/>
          <w:szCs w:val="19"/>
        </w:rPr>
      </w:pPr>
      <w:r>
        <w:rPr>
          <w:rFonts w:ascii="Arial" w:eastAsia="Arial" w:hAnsi="Arial" w:cs="Arial"/>
          <w:sz w:val="19"/>
          <w:szCs w:val="19"/>
        </w:rPr>
        <w:tab/>
      </w:r>
      <w:r>
        <w:rPr>
          <w:rFonts w:ascii="Arial" w:eastAsia="Arial" w:hAnsi="Arial" w:cs="Arial"/>
          <w:sz w:val="19"/>
          <w:szCs w:val="19"/>
        </w:rPr>
        <w:tab/>
        <w:t xml:space="preserve">I am very pleased to report that I have looked back on calls for the previous two months and other than </w:t>
      </w:r>
      <w:r w:rsidR="00CF54F7">
        <w:rPr>
          <w:rFonts w:ascii="Arial" w:eastAsia="Arial" w:hAnsi="Arial" w:cs="Arial"/>
          <w:sz w:val="19"/>
          <w:szCs w:val="19"/>
        </w:rPr>
        <w:tab/>
      </w:r>
      <w:r w:rsidR="00CF54F7">
        <w:rPr>
          <w:rFonts w:ascii="Arial" w:eastAsia="Arial" w:hAnsi="Arial" w:cs="Arial"/>
          <w:sz w:val="19"/>
          <w:szCs w:val="19"/>
        </w:rPr>
        <w:tab/>
      </w:r>
      <w:r>
        <w:rPr>
          <w:rFonts w:ascii="Arial" w:eastAsia="Arial" w:hAnsi="Arial" w:cs="Arial"/>
          <w:sz w:val="19"/>
          <w:szCs w:val="19"/>
        </w:rPr>
        <w:t xml:space="preserve">some bad driving, RTC’s and a couple of obstructions, there wasn’t any crimes of note in the Village.  </w:t>
      </w:r>
      <w:r w:rsidR="00CF54F7">
        <w:rPr>
          <w:rFonts w:ascii="Arial" w:eastAsia="Arial" w:hAnsi="Arial" w:cs="Arial"/>
          <w:sz w:val="19"/>
          <w:szCs w:val="19"/>
        </w:rPr>
        <w:tab/>
      </w:r>
      <w:r w:rsidR="00CF54F7">
        <w:rPr>
          <w:rFonts w:ascii="Arial" w:eastAsia="Arial" w:hAnsi="Arial" w:cs="Arial"/>
          <w:sz w:val="19"/>
          <w:szCs w:val="19"/>
        </w:rPr>
        <w:tab/>
      </w:r>
      <w:r w:rsidR="00CF54F7">
        <w:rPr>
          <w:rFonts w:ascii="Arial" w:eastAsia="Arial" w:hAnsi="Arial" w:cs="Arial"/>
          <w:sz w:val="19"/>
          <w:szCs w:val="19"/>
        </w:rPr>
        <w:tab/>
      </w:r>
      <w:r>
        <w:rPr>
          <w:rFonts w:ascii="Arial" w:eastAsia="Arial" w:hAnsi="Arial" w:cs="Arial"/>
          <w:sz w:val="19"/>
          <w:szCs w:val="19"/>
        </w:rPr>
        <w:t>Neither has there been any AB reported to us.</w:t>
      </w:r>
    </w:p>
    <w:p w:rsidR="004D7761" w:rsidRDefault="00CF54F7" w:rsidP="00E027DE">
      <w:pPr>
        <w:rPr>
          <w:rFonts w:ascii="Arial" w:eastAsia="Arial" w:hAnsi="Arial" w:cs="Arial"/>
          <w:sz w:val="19"/>
          <w:szCs w:val="19"/>
        </w:rPr>
      </w:pPr>
      <w:r>
        <w:rPr>
          <w:rFonts w:ascii="Arial" w:eastAsia="Arial" w:hAnsi="Arial" w:cs="Arial"/>
          <w:sz w:val="19"/>
          <w:szCs w:val="19"/>
        </w:rPr>
        <w:tab/>
      </w:r>
      <w:r>
        <w:rPr>
          <w:rFonts w:ascii="Arial" w:eastAsia="Arial" w:hAnsi="Arial" w:cs="Arial"/>
          <w:sz w:val="19"/>
          <w:szCs w:val="19"/>
        </w:rPr>
        <w:tab/>
      </w:r>
      <w:r w:rsidR="004D7761">
        <w:rPr>
          <w:rFonts w:ascii="Arial" w:eastAsia="Arial" w:hAnsi="Arial" w:cs="Arial"/>
          <w:sz w:val="19"/>
          <w:szCs w:val="19"/>
        </w:rPr>
        <w:t xml:space="preserve">Stay safe and please remember to report all crimes through the correct channels, 101 for non-emergency </w:t>
      </w:r>
      <w:r>
        <w:rPr>
          <w:rFonts w:ascii="Arial" w:eastAsia="Arial" w:hAnsi="Arial" w:cs="Arial"/>
          <w:sz w:val="19"/>
          <w:szCs w:val="19"/>
        </w:rPr>
        <w:tab/>
      </w:r>
      <w:r>
        <w:rPr>
          <w:rFonts w:ascii="Arial" w:eastAsia="Arial" w:hAnsi="Arial" w:cs="Arial"/>
          <w:sz w:val="19"/>
          <w:szCs w:val="19"/>
        </w:rPr>
        <w:tab/>
      </w:r>
      <w:r w:rsidR="004D7761">
        <w:rPr>
          <w:rFonts w:ascii="Arial" w:eastAsia="Arial" w:hAnsi="Arial" w:cs="Arial"/>
          <w:sz w:val="19"/>
          <w:szCs w:val="19"/>
        </w:rPr>
        <w:t>and 999 for emergencies.</w:t>
      </w:r>
    </w:p>
    <w:p w:rsidR="00E027DE" w:rsidRDefault="00E027DE" w:rsidP="00E027DE">
      <w:pPr>
        <w:rPr>
          <w:rFonts w:ascii="Arial" w:eastAsia="Arial" w:hAnsi="Arial" w:cs="Arial"/>
          <w:sz w:val="19"/>
          <w:szCs w:val="19"/>
        </w:rPr>
      </w:pPr>
      <w:r>
        <w:rPr>
          <w:rFonts w:ascii="Arial" w:eastAsia="Arial" w:hAnsi="Arial" w:cs="Arial"/>
          <w:sz w:val="19"/>
          <w:szCs w:val="19"/>
        </w:rPr>
        <w:tab/>
      </w:r>
      <w:r>
        <w:rPr>
          <w:rFonts w:ascii="Arial" w:eastAsia="Arial" w:hAnsi="Arial" w:cs="Arial"/>
          <w:sz w:val="19"/>
          <w:szCs w:val="19"/>
        </w:rPr>
        <w:tab/>
        <w:t>e)  Community Warden – No report available.</w:t>
      </w:r>
    </w:p>
    <w:p w:rsidR="00E027DE" w:rsidRDefault="00E027DE" w:rsidP="00E027DE">
      <w:pPr>
        <w:rPr>
          <w:rFonts w:ascii="Arial" w:eastAsia="Arial" w:hAnsi="Arial" w:cs="Arial"/>
          <w:sz w:val="19"/>
          <w:szCs w:val="19"/>
        </w:rPr>
      </w:pPr>
      <w:r>
        <w:rPr>
          <w:rFonts w:ascii="Arial" w:eastAsia="Arial" w:hAnsi="Arial" w:cs="Arial"/>
          <w:sz w:val="19"/>
          <w:szCs w:val="19"/>
        </w:rPr>
        <w:tab/>
      </w:r>
      <w:r>
        <w:rPr>
          <w:rFonts w:ascii="Arial" w:eastAsia="Arial" w:hAnsi="Arial" w:cs="Arial"/>
          <w:sz w:val="19"/>
          <w:szCs w:val="19"/>
        </w:rPr>
        <w:tab/>
      </w:r>
    </w:p>
    <w:p w:rsidR="00E027DE" w:rsidRDefault="008A6270" w:rsidP="00E027DE">
      <w:pPr>
        <w:rPr>
          <w:rFonts w:ascii="Arial" w:eastAsia="Arial" w:hAnsi="Arial" w:cs="Arial"/>
          <w:b/>
          <w:sz w:val="19"/>
          <w:szCs w:val="19"/>
          <w:u w:val="single"/>
        </w:rPr>
      </w:pPr>
      <w:r>
        <w:rPr>
          <w:rFonts w:ascii="Arial" w:eastAsia="Arial" w:hAnsi="Arial" w:cs="Arial"/>
          <w:b/>
          <w:sz w:val="19"/>
          <w:szCs w:val="19"/>
        </w:rPr>
        <w:t>38</w:t>
      </w:r>
      <w:r w:rsidR="00E027DE">
        <w:rPr>
          <w:rFonts w:ascii="Arial" w:eastAsia="Arial" w:hAnsi="Arial" w:cs="Arial"/>
          <w:b/>
          <w:sz w:val="19"/>
          <w:szCs w:val="19"/>
        </w:rPr>
        <w:t>/21-22</w:t>
      </w:r>
      <w:r w:rsidR="00E027DE">
        <w:rPr>
          <w:rFonts w:ascii="Arial" w:eastAsia="Arial" w:hAnsi="Arial" w:cs="Arial"/>
          <w:b/>
          <w:sz w:val="19"/>
          <w:szCs w:val="19"/>
        </w:rPr>
        <w:tab/>
      </w:r>
      <w:r w:rsidR="00E027DE">
        <w:rPr>
          <w:rFonts w:ascii="Arial" w:eastAsia="Arial" w:hAnsi="Arial" w:cs="Arial"/>
          <w:b/>
          <w:sz w:val="19"/>
          <w:szCs w:val="19"/>
          <w:u w:val="single"/>
        </w:rPr>
        <w:t>QUEEN’S PLATINUM JUBILEE</w:t>
      </w:r>
    </w:p>
    <w:p w:rsidR="00E027DE" w:rsidRDefault="00E027DE" w:rsidP="00CF54F7">
      <w:pPr>
        <w:rPr>
          <w:rFonts w:ascii="Arial" w:eastAsia="Arial" w:hAnsi="Arial" w:cs="Arial"/>
          <w:sz w:val="19"/>
          <w:szCs w:val="19"/>
        </w:rPr>
      </w:pPr>
      <w:r>
        <w:rPr>
          <w:rFonts w:ascii="Arial" w:eastAsia="Arial" w:hAnsi="Arial" w:cs="Arial"/>
          <w:sz w:val="19"/>
          <w:szCs w:val="19"/>
        </w:rPr>
        <w:tab/>
      </w:r>
      <w:r>
        <w:rPr>
          <w:rFonts w:ascii="Arial" w:eastAsia="Arial" w:hAnsi="Arial" w:cs="Arial"/>
          <w:sz w:val="19"/>
          <w:szCs w:val="19"/>
        </w:rPr>
        <w:tab/>
      </w:r>
      <w:r w:rsidR="00CF54F7">
        <w:rPr>
          <w:rFonts w:ascii="Arial" w:eastAsia="Arial" w:hAnsi="Arial" w:cs="Arial"/>
          <w:sz w:val="19"/>
          <w:szCs w:val="19"/>
        </w:rPr>
        <w:t xml:space="preserve">The Clerk advised she had made enquiries with regard to the road closure for the Jubilee.  Application </w:t>
      </w:r>
      <w:r w:rsidR="00CF54F7">
        <w:rPr>
          <w:rFonts w:ascii="Arial" w:eastAsia="Arial" w:hAnsi="Arial" w:cs="Arial"/>
          <w:sz w:val="19"/>
          <w:szCs w:val="19"/>
        </w:rPr>
        <w:tab/>
      </w:r>
      <w:r w:rsidR="00CF54F7">
        <w:rPr>
          <w:rFonts w:ascii="Arial" w:eastAsia="Arial" w:hAnsi="Arial" w:cs="Arial"/>
          <w:sz w:val="19"/>
          <w:szCs w:val="19"/>
        </w:rPr>
        <w:tab/>
      </w:r>
      <w:r w:rsidR="00CF54F7">
        <w:rPr>
          <w:rFonts w:ascii="Arial" w:eastAsia="Arial" w:hAnsi="Arial" w:cs="Arial"/>
          <w:sz w:val="19"/>
          <w:szCs w:val="19"/>
        </w:rPr>
        <w:tab/>
        <w:t xml:space="preserve">forms had been received, however, confirmation was awaited from TDC that the application would be </w:t>
      </w:r>
      <w:r w:rsidR="00CF54F7">
        <w:rPr>
          <w:rFonts w:ascii="Arial" w:eastAsia="Arial" w:hAnsi="Arial" w:cs="Arial"/>
          <w:sz w:val="19"/>
          <w:szCs w:val="19"/>
        </w:rPr>
        <w:tab/>
      </w:r>
      <w:r w:rsidR="00CF54F7">
        <w:rPr>
          <w:rFonts w:ascii="Arial" w:eastAsia="Arial" w:hAnsi="Arial" w:cs="Arial"/>
          <w:sz w:val="19"/>
          <w:szCs w:val="19"/>
        </w:rPr>
        <w:tab/>
      </w:r>
      <w:r w:rsidR="00CF54F7">
        <w:rPr>
          <w:rFonts w:ascii="Arial" w:eastAsia="Arial" w:hAnsi="Arial" w:cs="Arial"/>
          <w:sz w:val="19"/>
          <w:szCs w:val="19"/>
        </w:rPr>
        <w:tab/>
        <w:t xml:space="preserve">considered before progressing further.  Activities for the Saturday afternoon had been suggested which </w:t>
      </w:r>
      <w:r w:rsidR="00CF54F7">
        <w:rPr>
          <w:rFonts w:ascii="Arial" w:eastAsia="Arial" w:hAnsi="Arial" w:cs="Arial"/>
          <w:sz w:val="19"/>
          <w:szCs w:val="19"/>
        </w:rPr>
        <w:tab/>
      </w:r>
      <w:r w:rsidR="00CF54F7">
        <w:rPr>
          <w:rFonts w:ascii="Arial" w:eastAsia="Arial" w:hAnsi="Arial" w:cs="Arial"/>
          <w:sz w:val="19"/>
          <w:szCs w:val="19"/>
        </w:rPr>
        <w:tab/>
        <w:t xml:space="preserve">included holding a team competition event with games such as </w:t>
      </w:r>
      <w:proofErr w:type="spellStart"/>
      <w:r w:rsidR="00CF54F7">
        <w:rPr>
          <w:rFonts w:ascii="Arial" w:eastAsia="Arial" w:hAnsi="Arial" w:cs="Arial"/>
          <w:sz w:val="19"/>
          <w:szCs w:val="19"/>
        </w:rPr>
        <w:t>rounders</w:t>
      </w:r>
      <w:proofErr w:type="spellEnd"/>
      <w:r w:rsidR="00CF54F7">
        <w:rPr>
          <w:rFonts w:ascii="Arial" w:eastAsia="Arial" w:hAnsi="Arial" w:cs="Arial"/>
          <w:sz w:val="19"/>
          <w:szCs w:val="19"/>
        </w:rPr>
        <w:t xml:space="preserve">, basketball </w:t>
      </w:r>
      <w:proofErr w:type="spellStart"/>
      <w:r w:rsidR="00CF54F7">
        <w:rPr>
          <w:rFonts w:ascii="Arial" w:eastAsia="Arial" w:hAnsi="Arial" w:cs="Arial"/>
          <w:sz w:val="19"/>
          <w:szCs w:val="19"/>
        </w:rPr>
        <w:t>etc</w:t>
      </w:r>
      <w:proofErr w:type="spellEnd"/>
      <w:r w:rsidR="00CF54F7">
        <w:rPr>
          <w:rFonts w:ascii="Arial" w:eastAsia="Arial" w:hAnsi="Arial" w:cs="Arial"/>
          <w:sz w:val="19"/>
          <w:szCs w:val="19"/>
        </w:rPr>
        <w:t>…</w:t>
      </w:r>
    </w:p>
    <w:p w:rsidR="00E027DE" w:rsidRDefault="00E027DE" w:rsidP="00E027DE">
      <w:pPr>
        <w:rPr>
          <w:rFonts w:ascii="Arial" w:eastAsia="Arial" w:hAnsi="Arial" w:cs="Arial"/>
          <w:sz w:val="19"/>
          <w:szCs w:val="19"/>
        </w:rPr>
      </w:pPr>
    </w:p>
    <w:p w:rsidR="00E027DE" w:rsidRDefault="008A6270" w:rsidP="00E027DE">
      <w:pPr>
        <w:rPr>
          <w:rFonts w:ascii="Arial" w:eastAsia="Arial" w:hAnsi="Arial" w:cs="Arial"/>
          <w:b/>
          <w:sz w:val="19"/>
          <w:szCs w:val="19"/>
        </w:rPr>
      </w:pPr>
      <w:r>
        <w:rPr>
          <w:rFonts w:ascii="Arial" w:eastAsia="Arial" w:hAnsi="Arial" w:cs="Arial"/>
          <w:b/>
          <w:sz w:val="19"/>
          <w:szCs w:val="19"/>
        </w:rPr>
        <w:t>39</w:t>
      </w:r>
      <w:r w:rsidR="00E027DE">
        <w:rPr>
          <w:rFonts w:ascii="Arial" w:eastAsia="Arial" w:hAnsi="Arial" w:cs="Arial"/>
          <w:b/>
          <w:sz w:val="19"/>
          <w:szCs w:val="19"/>
        </w:rPr>
        <w:t>/21-22</w:t>
      </w:r>
      <w:r w:rsidR="00E027DE">
        <w:rPr>
          <w:rFonts w:ascii="Arial" w:eastAsia="Arial" w:hAnsi="Arial" w:cs="Arial"/>
          <w:b/>
          <w:sz w:val="19"/>
          <w:szCs w:val="19"/>
        </w:rPr>
        <w:tab/>
      </w:r>
      <w:r w:rsidR="00E027DE">
        <w:rPr>
          <w:rFonts w:ascii="Arial" w:eastAsia="Arial" w:hAnsi="Arial" w:cs="Arial"/>
          <w:b/>
          <w:sz w:val="19"/>
          <w:szCs w:val="19"/>
          <w:u w:val="single"/>
        </w:rPr>
        <w:t>RECREATION GROUND</w:t>
      </w:r>
    </w:p>
    <w:p w:rsidR="00E027DE" w:rsidRDefault="00E027DE" w:rsidP="000904C4">
      <w:pPr>
        <w:rPr>
          <w:rFonts w:ascii="Arial" w:eastAsia="Arial" w:hAnsi="Arial" w:cs="Arial"/>
          <w:b/>
          <w:sz w:val="19"/>
          <w:szCs w:val="19"/>
        </w:rPr>
      </w:pPr>
      <w:r>
        <w:rPr>
          <w:rFonts w:ascii="Arial" w:eastAsia="Arial" w:hAnsi="Arial" w:cs="Arial"/>
          <w:sz w:val="19"/>
          <w:szCs w:val="19"/>
        </w:rPr>
        <w:tab/>
      </w:r>
      <w:r>
        <w:rPr>
          <w:rFonts w:ascii="Arial" w:eastAsia="Arial" w:hAnsi="Arial" w:cs="Arial"/>
          <w:sz w:val="19"/>
          <w:szCs w:val="19"/>
        </w:rPr>
        <w:tab/>
      </w:r>
      <w:r w:rsidR="000904C4">
        <w:rPr>
          <w:rFonts w:ascii="Arial" w:eastAsia="Arial" w:hAnsi="Arial" w:cs="Arial"/>
          <w:sz w:val="19"/>
          <w:szCs w:val="19"/>
        </w:rPr>
        <w:t xml:space="preserve">a) The Clerk advised that Landscape Services had been appointed to carry out the grounds maintenance </w:t>
      </w:r>
      <w:r w:rsidR="000904C4">
        <w:rPr>
          <w:rFonts w:ascii="Arial" w:eastAsia="Arial" w:hAnsi="Arial" w:cs="Arial"/>
          <w:sz w:val="19"/>
          <w:szCs w:val="19"/>
        </w:rPr>
        <w:tab/>
      </w:r>
      <w:r w:rsidR="000904C4">
        <w:rPr>
          <w:rFonts w:ascii="Arial" w:eastAsia="Arial" w:hAnsi="Arial" w:cs="Arial"/>
          <w:sz w:val="19"/>
          <w:szCs w:val="19"/>
        </w:rPr>
        <w:tab/>
        <w:t xml:space="preserve">for 2021/22.  There had been some initial teething problems but the company were completing the grass </w:t>
      </w:r>
      <w:r w:rsidR="000904C4">
        <w:rPr>
          <w:rFonts w:ascii="Arial" w:eastAsia="Arial" w:hAnsi="Arial" w:cs="Arial"/>
          <w:sz w:val="19"/>
          <w:szCs w:val="19"/>
        </w:rPr>
        <w:tab/>
      </w:r>
      <w:r w:rsidR="000904C4">
        <w:rPr>
          <w:rFonts w:ascii="Arial" w:eastAsia="Arial" w:hAnsi="Arial" w:cs="Arial"/>
          <w:sz w:val="19"/>
          <w:szCs w:val="19"/>
        </w:rPr>
        <w:tab/>
        <w:t>cutting as soon as possible.</w:t>
      </w:r>
    </w:p>
    <w:p w:rsidR="00E027DE" w:rsidRDefault="00E027DE" w:rsidP="00E027DE">
      <w:pPr>
        <w:rPr>
          <w:rFonts w:ascii="Arial" w:eastAsia="Arial" w:hAnsi="Arial" w:cs="Arial"/>
          <w:b/>
          <w:sz w:val="19"/>
          <w:szCs w:val="19"/>
        </w:rPr>
      </w:pPr>
      <w:r>
        <w:rPr>
          <w:rFonts w:ascii="Arial" w:eastAsia="Arial" w:hAnsi="Arial" w:cs="Arial"/>
          <w:sz w:val="19"/>
          <w:szCs w:val="19"/>
        </w:rPr>
        <w:tab/>
      </w:r>
      <w:r>
        <w:rPr>
          <w:rFonts w:ascii="Arial" w:eastAsia="Arial" w:hAnsi="Arial" w:cs="Arial"/>
          <w:sz w:val="19"/>
          <w:szCs w:val="19"/>
        </w:rPr>
        <w:tab/>
      </w:r>
    </w:p>
    <w:p w:rsidR="008A6270" w:rsidRPr="008A6270" w:rsidRDefault="008A6270" w:rsidP="00E027DE">
      <w:pPr>
        <w:rPr>
          <w:rFonts w:ascii="Arial" w:eastAsia="Arial" w:hAnsi="Arial" w:cs="Arial"/>
          <w:b/>
          <w:sz w:val="19"/>
          <w:szCs w:val="19"/>
          <w:u w:val="single"/>
        </w:rPr>
      </w:pPr>
      <w:r>
        <w:rPr>
          <w:rFonts w:ascii="Arial" w:eastAsia="Arial" w:hAnsi="Arial" w:cs="Arial"/>
          <w:b/>
          <w:sz w:val="19"/>
          <w:szCs w:val="19"/>
        </w:rPr>
        <w:t>40/21-22</w:t>
      </w:r>
      <w:r>
        <w:rPr>
          <w:rFonts w:ascii="Arial" w:eastAsia="Arial" w:hAnsi="Arial" w:cs="Arial"/>
          <w:b/>
          <w:sz w:val="19"/>
          <w:szCs w:val="19"/>
        </w:rPr>
        <w:tab/>
      </w:r>
      <w:r>
        <w:rPr>
          <w:rFonts w:ascii="Arial" w:eastAsia="Arial" w:hAnsi="Arial" w:cs="Arial"/>
          <w:b/>
          <w:sz w:val="19"/>
          <w:szCs w:val="19"/>
          <w:u w:val="single"/>
        </w:rPr>
        <w:t>PLAY AREA</w:t>
      </w:r>
    </w:p>
    <w:p w:rsidR="000904C4" w:rsidRPr="00CF54F7" w:rsidRDefault="000904C4" w:rsidP="000904C4">
      <w:pPr>
        <w:rPr>
          <w:rFonts w:ascii="Arial" w:eastAsia="Arial" w:hAnsi="Arial" w:cs="Arial"/>
          <w:b/>
          <w:sz w:val="19"/>
          <w:szCs w:val="19"/>
        </w:rPr>
      </w:pPr>
      <w:r>
        <w:rPr>
          <w:rFonts w:ascii="Arial" w:eastAsia="Arial" w:hAnsi="Arial" w:cs="Arial"/>
          <w:sz w:val="19"/>
          <w:szCs w:val="19"/>
        </w:rPr>
        <w:tab/>
      </w:r>
      <w:r>
        <w:rPr>
          <w:rFonts w:ascii="Arial" w:eastAsia="Arial" w:hAnsi="Arial" w:cs="Arial"/>
          <w:sz w:val="19"/>
          <w:szCs w:val="19"/>
        </w:rPr>
        <w:tab/>
      </w:r>
      <w:r>
        <w:rPr>
          <w:rFonts w:ascii="Arial" w:eastAsia="Arial" w:hAnsi="Arial" w:cs="Arial"/>
          <w:sz w:val="19"/>
          <w:szCs w:val="19"/>
        </w:rPr>
        <w:t xml:space="preserve">a)  Cllr Bennett had completed a written inspection report.  No issues of concern were raised.  A slow </w:t>
      </w:r>
      <w:r>
        <w:rPr>
          <w:rFonts w:ascii="Arial" w:eastAsia="Arial" w:hAnsi="Arial" w:cs="Arial"/>
          <w:sz w:val="19"/>
          <w:szCs w:val="19"/>
        </w:rPr>
        <w:tab/>
      </w:r>
      <w:r>
        <w:rPr>
          <w:rFonts w:ascii="Arial" w:eastAsia="Arial" w:hAnsi="Arial" w:cs="Arial"/>
          <w:sz w:val="19"/>
          <w:szCs w:val="19"/>
        </w:rPr>
        <w:tab/>
      </w:r>
      <w:r>
        <w:rPr>
          <w:rFonts w:ascii="Arial" w:eastAsia="Arial" w:hAnsi="Arial" w:cs="Arial"/>
          <w:sz w:val="19"/>
          <w:szCs w:val="19"/>
        </w:rPr>
        <w:tab/>
        <w:t xml:space="preserve">closing mechanism for the gate would be explored and quotes obtained by Cllr Bennett.              </w:t>
      </w:r>
      <w:r>
        <w:rPr>
          <w:rFonts w:ascii="Arial" w:eastAsia="Arial" w:hAnsi="Arial" w:cs="Arial"/>
          <w:b/>
          <w:sz w:val="19"/>
          <w:szCs w:val="19"/>
        </w:rPr>
        <w:t>Action SB</w:t>
      </w:r>
    </w:p>
    <w:p w:rsidR="000904C4" w:rsidRDefault="000904C4" w:rsidP="000904C4">
      <w:pPr>
        <w:ind w:left="1440"/>
        <w:rPr>
          <w:rFonts w:ascii="Arial" w:eastAsia="Arial" w:hAnsi="Arial" w:cs="Arial"/>
          <w:sz w:val="19"/>
          <w:szCs w:val="19"/>
        </w:rPr>
      </w:pPr>
      <w:r>
        <w:rPr>
          <w:rFonts w:ascii="Arial" w:eastAsia="Arial" w:hAnsi="Arial" w:cs="Arial"/>
          <w:sz w:val="19"/>
          <w:szCs w:val="19"/>
        </w:rPr>
        <w:t xml:space="preserve">b)  Cllr Brown clarified the two companies to be considered – </w:t>
      </w:r>
      <w:proofErr w:type="spellStart"/>
      <w:r>
        <w:rPr>
          <w:rFonts w:ascii="Arial" w:eastAsia="Arial" w:hAnsi="Arial" w:cs="Arial"/>
          <w:sz w:val="19"/>
          <w:szCs w:val="19"/>
        </w:rPr>
        <w:t>Playdale</w:t>
      </w:r>
      <w:proofErr w:type="spellEnd"/>
      <w:r>
        <w:rPr>
          <w:rFonts w:ascii="Arial" w:eastAsia="Arial" w:hAnsi="Arial" w:cs="Arial"/>
          <w:sz w:val="19"/>
          <w:szCs w:val="19"/>
        </w:rPr>
        <w:t xml:space="preserve"> and </w:t>
      </w:r>
      <w:proofErr w:type="spellStart"/>
      <w:r>
        <w:rPr>
          <w:rFonts w:ascii="Arial" w:eastAsia="Arial" w:hAnsi="Arial" w:cs="Arial"/>
          <w:sz w:val="19"/>
          <w:szCs w:val="19"/>
        </w:rPr>
        <w:t>Eibe</w:t>
      </w:r>
      <w:proofErr w:type="spellEnd"/>
      <w:r>
        <w:rPr>
          <w:rFonts w:ascii="Arial" w:eastAsia="Arial" w:hAnsi="Arial" w:cs="Arial"/>
          <w:sz w:val="19"/>
          <w:szCs w:val="19"/>
        </w:rPr>
        <w:t xml:space="preserve"> and gave a short explanation of the background of each company. After discussion, concern had been raised that the supply of spare parts may be an issue with </w:t>
      </w:r>
      <w:proofErr w:type="spellStart"/>
      <w:r>
        <w:rPr>
          <w:rFonts w:ascii="Arial" w:eastAsia="Arial" w:hAnsi="Arial" w:cs="Arial"/>
          <w:sz w:val="19"/>
          <w:szCs w:val="19"/>
        </w:rPr>
        <w:t>Eibe</w:t>
      </w:r>
      <w:proofErr w:type="spellEnd"/>
      <w:r>
        <w:rPr>
          <w:rFonts w:ascii="Arial" w:eastAsia="Arial" w:hAnsi="Arial" w:cs="Arial"/>
          <w:sz w:val="19"/>
          <w:szCs w:val="19"/>
        </w:rPr>
        <w:t xml:space="preserve"> as the manufacturing was in Germany.  </w:t>
      </w:r>
      <w:proofErr w:type="spellStart"/>
      <w:r>
        <w:rPr>
          <w:rFonts w:ascii="Arial" w:eastAsia="Arial" w:hAnsi="Arial" w:cs="Arial"/>
          <w:sz w:val="19"/>
          <w:szCs w:val="19"/>
        </w:rPr>
        <w:t>Playdale</w:t>
      </w:r>
      <w:proofErr w:type="spellEnd"/>
      <w:r>
        <w:rPr>
          <w:rFonts w:ascii="Arial" w:eastAsia="Arial" w:hAnsi="Arial" w:cs="Arial"/>
          <w:sz w:val="19"/>
          <w:szCs w:val="19"/>
        </w:rPr>
        <w:t xml:space="preserve"> had been recommended by the School and completed works of a high standard in neighbouring Parishes.  The maintenance and design of </w:t>
      </w:r>
      <w:proofErr w:type="spellStart"/>
      <w:r>
        <w:rPr>
          <w:rFonts w:ascii="Arial" w:eastAsia="Arial" w:hAnsi="Arial" w:cs="Arial"/>
          <w:sz w:val="19"/>
          <w:szCs w:val="19"/>
        </w:rPr>
        <w:t>Playdale</w:t>
      </w:r>
      <w:proofErr w:type="spellEnd"/>
      <w:r>
        <w:rPr>
          <w:rFonts w:ascii="Arial" w:eastAsia="Arial" w:hAnsi="Arial" w:cs="Arial"/>
          <w:sz w:val="19"/>
          <w:szCs w:val="19"/>
        </w:rPr>
        <w:t xml:space="preserve"> were preferable.  A vote was taken and it was unanimously agreed to appoint </w:t>
      </w:r>
      <w:proofErr w:type="spellStart"/>
      <w:r>
        <w:rPr>
          <w:rFonts w:ascii="Arial" w:eastAsia="Arial" w:hAnsi="Arial" w:cs="Arial"/>
          <w:sz w:val="19"/>
          <w:szCs w:val="19"/>
        </w:rPr>
        <w:t>Playdale</w:t>
      </w:r>
      <w:proofErr w:type="spellEnd"/>
      <w:r>
        <w:rPr>
          <w:rFonts w:ascii="Arial" w:eastAsia="Arial" w:hAnsi="Arial" w:cs="Arial"/>
          <w:sz w:val="19"/>
          <w:szCs w:val="19"/>
        </w:rPr>
        <w:t xml:space="preserve"> for the redevelopment of the Play Area.</w:t>
      </w:r>
    </w:p>
    <w:p w:rsidR="000904C4" w:rsidRPr="000904C4" w:rsidRDefault="000904C4" w:rsidP="000904C4">
      <w:pPr>
        <w:ind w:left="1440"/>
        <w:rPr>
          <w:rFonts w:ascii="Arial" w:eastAsia="Arial" w:hAnsi="Arial" w:cs="Arial"/>
          <w:b/>
          <w:sz w:val="19"/>
          <w:szCs w:val="19"/>
        </w:rPr>
      </w:pPr>
      <w:r>
        <w:rPr>
          <w:rFonts w:ascii="Arial" w:eastAsia="Arial" w:hAnsi="Arial" w:cs="Arial"/>
          <w:b/>
          <w:sz w:val="19"/>
          <w:szCs w:val="19"/>
        </w:rPr>
        <w:t>This was proposed by Cllr Brown and seconded Cllr Beavis.</w:t>
      </w:r>
    </w:p>
    <w:p w:rsidR="005357EB" w:rsidRDefault="000904C4" w:rsidP="000904C4">
      <w:pPr>
        <w:ind w:left="1440"/>
        <w:rPr>
          <w:rFonts w:ascii="Arial" w:eastAsia="Arial" w:hAnsi="Arial" w:cs="Arial"/>
          <w:sz w:val="19"/>
          <w:szCs w:val="19"/>
        </w:rPr>
      </w:pPr>
      <w:r>
        <w:rPr>
          <w:rFonts w:ascii="Arial" w:eastAsia="Arial" w:hAnsi="Arial" w:cs="Arial"/>
          <w:sz w:val="19"/>
          <w:szCs w:val="19"/>
        </w:rPr>
        <w:t>d</w:t>
      </w:r>
      <w:r>
        <w:rPr>
          <w:rFonts w:ascii="Arial" w:eastAsia="Arial" w:hAnsi="Arial" w:cs="Arial"/>
          <w:sz w:val="19"/>
          <w:szCs w:val="19"/>
        </w:rPr>
        <w:t>)</w:t>
      </w:r>
      <w:r>
        <w:rPr>
          <w:rFonts w:ascii="Arial" w:eastAsia="Arial" w:hAnsi="Arial" w:cs="Arial"/>
          <w:sz w:val="19"/>
          <w:szCs w:val="19"/>
        </w:rPr>
        <w:t xml:space="preserve"> The date for a public consultation to receive feedback on the design from </w:t>
      </w:r>
      <w:proofErr w:type="spellStart"/>
      <w:r>
        <w:rPr>
          <w:rFonts w:ascii="Arial" w:eastAsia="Arial" w:hAnsi="Arial" w:cs="Arial"/>
          <w:sz w:val="19"/>
          <w:szCs w:val="19"/>
        </w:rPr>
        <w:t>Playdale</w:t>
      </w:r>
      <w:proofErr w:type="spellEnd"/>
      <w:r>
        <w:rPr>
          <w:rFonts w:ascii="Arial" w:eastAsia="Arial" w:hAnsi="Arial" w:cs="Arial"/>
          <w:sz w:val="19"/>
          <w:szCs w:val="19"/>
        </w:rPr>
        <w:t xml:space="preserve"> would be arranged in due course.  The Clerk would contact the representative from </w:t>
      </w:r>
      <w:proofErr w:type="spellStart"/>
      <w:r>
        <w:rPr>
          <w:rFonts w:ascii="Arial" w:eastAsia="Arial" w:hAnsi="Arial" w:cs="Arial"/>
          <w:sz w:val="19"/>
          <w:szCs w:val="19"/>
        </w:rPr>
        <w:t>Playdale</w:t>
      </w:r>
      <w:proofErr w:type="spellEnd"/>
      <w:r>
        <w:rPr>
          <w:rFonts w:ascii="Arial" w:eastAsia="Arial" w:hAnsi="Arial" w:cs="Arial"/>
          <w:sz w:val="19"/>
          <w:szCs w:val="19"/>
        </w:rPr>
        <w:t xml:space="preserve"> for her availability</w:t>
      </w:r>
      <w:r w:rsidR="005357EB">
        <w:rPr>
          <w:rFonts w:ascii="Arial" w:eastAsia="Arial" w:hAnsi="Arial" w:cs="Arial"/>
          <w:sz w:val="19"/>
          <w:szCs w:val="19"/>
        </w:rPr>
        <w:t>.</w:t>
      </w:r>
    </w:p>
    <w:p w:rsidR="005357EB" w:rsidRDefault="005357EB" w:rsidP="000904C4">
      <w:pPr>
        <w:ind w:left="1440"/>
        <w:rPr>
          <w:rFonts w:ascii="Arial" w:eastAsia="Arial" w:hAnsi="Arial" w:cs="Arial"/>
          <w:sz w:val="19"/>
          <w:szCs w:val="19"/>
        </w:rPr>
      </w:pPr>
      <w:r>
        <w:rPr>
          <w:rFonts w:ascii="Arial" w:eastAsia="Arial" w:hAnsi="Arial" w:cs="Arial"/>
          <w:sz w:val="19"/>
          <w:szCs w:val="19"/>
        </w:rPr>
        <w:t>Details to follow.</w:t>
      </w:r>
    </w:p>
    <w:p w:rsidR="000904C4" w:rsidRDefault="005357EB" w:rsidP="000904C4">
      <w:pPr>
        <w:ind w:left="1440"/>
        <w:rPr>
          <w:rFonts w:ascii="Arial" w:eastAsia="Arial" w:hAnsi="Arial" w:cs="Arial"/>
          <w:b/>
          <w:sz w:val="19"/>
          <w:szCs w:val="19"/>
        </w:rPr>
      </w:pPr>
      <w:r>
        <w:rPr>
          <w:rFonts w:ascii="Arial" w:eastAsia="Arial" w:hAnsi="Arial" w:cs="Arial"/>
          <w:sz w:val="19"/>
          <w:szCs w:val="19"/>
        </w:rPr>
        <w:t xml:space="preserve">c) </w:t>
      </w:r>
      <w:r w:rsidR="00307745">
        <w:rPr>
          <w:rFonts w:ascii="Arial" w:eastAsia="Arial" w:hAnsi="Arial" w:cs="Arial"/>
          <w:sz w:val="19"/>
          <w:szCs w:val="19"/>
        </w:rPr>
        <w:t>The Clerk advised she had made applications to the Lottery Community Fund, Veolia and KCC Sports Fund for grants towards the redevelopment of the play area.  Decisions from each company were awaited.</w:t>
      </w:r>
      <w:r w:rsidR="000904C4">
        <w:rPr>
          <w:rFonts w:ascii="Arial" w:eastAsia="Arial" w:hAnsi="Arial" w:cs="Arial"/>
          <w:sz w:val="19"/>
          <w:szCs w:val="19"/>
        </w:rPr>
        <w:t xml:space="preserve"> </w:t>
      </w:r>
      <w:r w:rsidR="000904C4">
        <w:rPr>
          <w:rFonts w:ascii="Arial" w:eastAsia="Arial" w:hAnsi="Arial" w:cs="Arial"/>
          <w:sz w:val="19"/>
          <w:szCs w:val="19"/>
        </w:rPr>
        <w:t xml:space="preserve"> </w:t>
      </w:r>
    </w:p>
    <w:p w:rsidR="008A6270" w:rsidRDefault="008A6270" w:rsidP="00E027DE">
      <w:pPr>
        <w:rPr>
          <w:rFonts w:ascii="Arial" w:eastAsia="Arial" w:hAnsi="Arial" w:cs="Arial"/>
          <w:b/>
          <w:sz w:val="19"/>
          <w:szCs w:val="19"/>
        </w:rPr>
      </w:pPr>
    </w:p>
    <w:p w:rsidR="00E027DE" w:rsidRDefault="008A6270" w:rsidP="00E027DE">
      <w:pPr>
        <w:rPr>
          <w:rFonts w:ascii="Arial" w:eastAsia="Arial" w:hAnsi="Arial" w:cs="Arial"/>
          <w:sz w:val="19"/>
          <w:szCs w:val="19"/>
        </w:rPr>
      </w:pPr>
      <w:r>
        <w:rPr>
          <w:rFonts w:ascii="Arial" w:eastAsia="Arial" w:hAnsi="Arial" w:cs="Arial"/>
          <w:b/>
          <w:sz w:val="19"/>
          <w:szCs w:val="19"/>
        </w:rPr>
        <w:t>41</w:t>
      </w:r>
      <w:r w:rsidR="00E027DE">
        <w:rPr>
          <w:rFonts w:ascii="Arial" w:eastAsia="Arial" w:hAnsi="Arial" w:cs="Arial"/>
          <w:b/>
          <w:sz w:val="19"/>
          <w:szCs w:val="19"/>
        </w:rPr>
        <w:t>/21-22</w:t>
      </w:r>
      <w:r w:rsidR="00E027DE">
        <w:rPr>
          <w:rFonts w:ascii="Arial" w:eastAsia="Arial" w:hAnsi="Arial" w:cs="Arial"/>
          <w:sz w:val="19"/>
          <w:szCs w:val="19"/>
        </w:rPr>
        <w:t xml:space="preserve">     </w:t>
      </w:r>
      <w:r w:rsidR="00E027DE">
        <w:rPr>
          <w:rFonts w:ascii="Arial" w:eastAsia="Arial" w:hAnsi="Arial" w:cs="Arial"/>
          <w:b/>
          <w:sz w:val="19"/>
          <w:szCs w:val="19"/>
        </w:rPr>
        <w:tab/>
      </w:r>
      <w:r w:rsidR="00E027DE">
        <w:rPr>
          <w:rFonts w:ascii="Arial" w:eastAsia="Arial" w:hAnsi="Arial" w:cs="Arial"/>
          <w:b/>
          <w:sz w:val="19"/>
          <w:szCs w:val="19"/>
          <w:u w:val="single"/>
        </w:rPr>
        <w:t>HIGHWAYS</w:t>
      </w:r>
    </w:p>
    <w:p w:rsidR="00E027DE" w:rsidRDefault="00E027DE" w:rsidP="00E027DE">
      <w:pPr>
        <w:rPr>
          <w:rFonts w:ascii="Arial" w:eastAsia="Arial" w:hAnsi="Arial" w:cs="Arial"/>
          <w:sz w:val="19"/>
          <w:szCs w:val="19"/>
        </w:rPr>
      </w:pPr>
      <w:r>
        <w:rPr>
          <w:rFonts w:ascii="Arial" w:eastAsia="Arial" w:hAnsi="Arial" w:cs="Arial"/>
          <w:sz w:val="19"/>
          <w:szCs w:val="19"/>
        </w:rPr>
        <w:tab/>
      </w:r>
      <w:r>
        <w:rPr>
          <w:rFonts w:ascii="Arial" w:eastAsia="Arial" w:hAnsi="Arial" w:cs="Arial"/>
          <w:sz w:val="19"/>
          <w:szCs w:val="19"/>
        </w:rPr>
        <w:tab/>
        <w:t xml:space="preserve">a)  Cllr Beavis confirmed </w:t>
      </w:r>
      <w:r w:rsidR="00307745">
        <w:rPr>
          <w:rFonts w:ascii="Arial" w:eastAsia="Arial" w:hAnsi="Arial" w:cs="Arial"/>
          <w:sz w:val="19"/>
          <w:szCs w:val="19"/>
        </w:rPr>
        <w:t xml:space="preserve">there had been no issues to report.  The red bin lid and replacement food waste </w:t>
      </w:r>
      <w:r w:rsidR="00307745">
        <w:rPr>
          <w:rFonts w:ascii="Arial" w:eastAsia="Arial" w:hAnsi="Arial" w:cs="Arial"/>
          <w:sz w:val="19"/>
          <w:szCs w:val="19"/>
        </w:rPr>
        <w:tab/>
      </w:r>
      <w:r w:rsidR="00307745">
        <w:rPr>
          <w:rFonts w:ascii="Arial" w:eastAsia="Arial" w:hAnsi="Arial" w:cs="Arial"/>
          <w:sz w:val="19"/>
          <w:szCs w:val="19"/>
        </w:rPr>
        <w:tab/>
        <w:t>bin had been received, however, the black bin lid was currently unavailable.</w:t>
      </w:r>
    </w:p>
    <w:p w:rsidR="00E027DE" w:rsidRDefault="00E027DE" w:rsidP="00E027DE">
      <w:pPr>
        <w:rPr>
          <w:rFonts w:ascii="Arial" w:eastAsia="Arial" w:hAnsi="Arial" w:cs="Arial"/>
          <w:sz w:val="19"/>
          <w:szCs w:val="19"/>
        </w:rPr>
      </w:pPr>
      <w:r>
        <w:rPr>
          <w:rFonts w:ascii="Arial" w:eastAsia="Arial" w:hAnsi="Arial" w:cs="Arial"/>
          <w:sz w:val="19"/>
          <w:szCs w:val="19"/>
        </w:rPr>
        <w:tab/>
      </w:r>
      <w:r>
        <w:rPr>
          <w:rFonts w:ascii="Arial" w:eastAsia="Arial" w:hAnsi="Arial" w:cs="Arial"/>
          <w:sz w:val="19"/>
          <w:szCs w:val="19"/>
        </w:rPr>
        <w:tab/>
      </w:r>
      <w:r w:rsidR="00307745">
        <w:rPr>
          <w:rFonts w:ascii="Arial" w:eastAsia="Arial" w:hAnsi="Arial" w:cs="Arial"/>
          <w:sz w:val="19"/>
          <w:szCs w:val="19"/>
        </w:rPr>
        <w:t xml:space="preserve">b) </w:t>
      </w:r>
      <w:r w:rsidRPr="00524AA6">
        <w:rPr>
          <w:rFonts w:ascii="Arial" w:eastAsia="Arial" w:hAnsi="Arial" w:cs="Arial"/>
          <w:sz w:val="19"/>
          <w:szCs w:val="19"/>
        </w:rPr>
        <w:t xml:space="preserve">Cllr Brown noted that </w:t>
      </w:r>
      <w:r w:rsidR="00307745">
        <w:rPr>
          <w:rFonts w:ascii="Arial" w:eastAsia="Arial" w:hAnsi="Arial" w:cs="Arial"/>
          <w:sz w:val="19"/>
          <w:szCs w:val="19"/>
        </w:rPr>
        <w:t xml:space="preserve">speed </w:t>
      </w:r>
      <w:r w:rsidRPr="00524AA6">
        <w:rPr>
          <w:rFonts w:ascii="Arial" w:eastAsia="Arial" w:hAnsi="Arial" w:cs="Arial"/>
          <w:sz w:val="19"/>
          <w:szCs w:val="19"/>
        </w:rPr>
        <w:t xml:space="preserve">restriction measures could not realistically be considered until a </w:t>
      </w:r>
      <w:r w:rsidRPr="00524AA6">
        <w:rPr>
          <w:rFonts w:ascii="Arial" w:eastAsia="Arial" w:hAnsi="Arial" w:cs="Arial"/>
          <w:sz w:val="19"/>
          <w:szCs w:val="19"/>
        </w:rPr>
        <w:tab/>
      </w:r>
      <w:r w:rsidRPr="00524AA6">
        <w:rPr>
          <w:rFonts w:ascii="Arial" w:eastAsia="Arial" w:hAnsi="Arial" w:cs="Arial"/>
          <w:sz w:val="19"/>
          <w:szCs w:val="19"/>
        </w:rPr>
        <w:tab/>
      </w:r>
      <w:r w:rsidRPr="00524AA6">
        <w:rPr>
          <w:rFonts w:ascii="Arial" w:eastAsia="Arial" w:hAnsi="Arial" w:cs="Arial"/>
          <w:sz w:val="19"/>
          <w:szCs w:val="19"/>
        </w:rPr>
        <w:tab/>
        <w:t xml:space="preserve">decision has been reached by TDC on the </w:t>
      </w:r>
      <w:proofErr w:type="spellStart"/>
      <w:r w:rsidRPr="00524AA6">
        <w:rPr>
          <w:rFonts w:ascii="Arial" w:eastAsia="Arial" w:hAnsi="Arial" w:cs="Arial"/>
          <w:sz w:val="19"/>
          <w:szCs w:val="19"/>
        </w:rPr>
        <w:t>Heyhill</w:t>
      </w:r>
      <w:proofErr w:type="spellEnd"/>
      <w:r w:rsidRPr="00524AA6">
        <w:rPr>
          <w:rFonts w:ascii="Arial" w:eastAsia="Arial" w:hAnsi="Arial" w:cs="Arial"/>
          <w:sz w:val="19"/>
          <w:szCs w:val="19"/>
        </w:rPr>
        <w:t xml:space="preserve"> planning application and associated road scheme. </w:t>
      </w:r>
      <w:r>
        <w:rPr>
          <w:rFonts w:ascii="Arial" w:eastAsia="Arial" w:hAnsi="Arial" w:cs="Arial"/>
          <w:sz w:val="19"/>
          <w:szCs w:val="19"/>
        </w:rPr>
        <w:t xml:space="preserve">It was </w:t>
      </w:r>
      <w:r>
        <w:rPr>
          <w:rFonts w:ascii="Arial" w:eastAsia="Arial" w:hAnsi="Arial" w:cs="Arial"/>
          <w:sz w:val="19"/>
          <w:szCs w:val="19"/>
        </w:rPr>
        <w:tab/>
      </w:r>
      <w:r>
        <w:rPr>
          <w:rFonts w:ascii="Arial" w:eastAsia="Arial" w:hAnsi="Arial" w:cs="Arial"/>
          <w:sz w:val="19"/>
          <w:szCs w:val="19"/>
        </w:rPr>
        <w:tab/>
        <w:t xml:space="preserve">noted that speeding had been of concern in the village for some time and an important issue to be </w:t>
      </w:r>
      <w:r>
        <w:rPr>
          <w:rFonts w:ascii="Arial" w:eastAsia="Arial" w:hAnsi="Arial" w:cs="Arial"/>
          <w:sz w:val="19"/>
          <w:szCs w:val="19"/>
        </w:rPr>
        <w:tab/>
      </w:r>
      <w:r>
        <w:rPr>
          <w:rFonts w:ascii="Arial" w:eastAsia="Arial" w:hAnsi="Arial" w:cs="Arial"/>
          <w:sz w:val="19"/>
          <w:szCs w:val="19"/>
        </w:rPr>
        <w:tab/>
      </w:r>
      <w:r>
        <w:rPr>
          <w:rFonts w:ascii="Arial" w:eastAsia="Arial" w:hAnsi="Arial" w:cs="Arial"/>
          <w:sz w:val="19"/>
          <w:szCs w:val="19"/>
        </w:rPr>
        <w:tab/>
        <w:t>addressed.</w:t>
      </w:r>
    </w:p>
    <w:p w:rsidR="00307745" w:rsidRDefault="00307745" w:rsidP="00E027DE">
      <w:pPr>
        <w:rPr>
          <w:rFonts w:ascii="Arial" w:eastAsia="Arial" w:hAnsi="Arial" w:cs="Arial"/>
          <w:sz w:val="19"/>
          <w:szCs w:val="19"/>
        </w:rPr>
      </w:pPr>
      <w:r>
        <w:rPr>
          <w:rFonts w:ascii="Arial" w:eastAsia="Arial" w:hAnsi="Arial" w:cs="Arial"/>
          <w:sz w:val="19"/>
          <w:szCs w:val="19"/>
        </w:rPr>
        <w:tab/>
      </w:r>
      <w:r>
        <w:rPr>
          <w:rFonts w:ascii="Arial" w:eastAsia="Arial" w:hAnsi="Arial" w:cs="Arial"/>
          <w:sz w:val="19"/>
          <w:szCs w:val="19"/>
        </w:rPr>
        <w:tab/>
        <w:t xml:space="preserve">c) </w:t>
      </w:r>
      <w:r w:rsidR="00767104">
        <w:rPr>
          <w:rFonts w:ascii="Arial" w:eastAsia="Arial" w:hAnsi="Arial" w:cs="Arial"/>
          <w:sz w:val="19"/>
          <w:szCs w:val="19"/>
        </w:rPr>
        <w:t xml:space="preserve">Cllr Brown advised that Southern Water, KCC Highways and the land owner of the drainage ditch at the </w:t>
      </w:r>
      <w:r w:rsidR="00767104">
        <w:rPr>
          <w:rFonts w:ascii="Arial" w:eastAsia="Arial" w:hAnsi="Arial" w:cs="Arial"/>
          <w:sz w:val="19"/>
          <w:szCs w:val="19"/>
        </w:rPr>
        <w:tab/>
      </w:r>
      <w:r w:rsidR="00767104">
        <w:rPr>
          <w:rFonts w:ascii="Arial" w:eastAsia="Arial" w:hAnsi="Arial" w:cs="Arial"/>
          <w:sz w:val="19"/>
          <w:szCs w:val="19"/>
        </w:rPr>
        <w:tab/>
        <w:t xml:space="preserve">rear of Seamark Close, had all been contacted with regard to the sewage flooding issues recently </w:t>
      </w:r>
      <w:r w:rsidR="00767104">
        <w:rPr>
          <w:rFonts w:ascii="Arial" w:eastAsia="Arial" w:hAnsi="Arial" w:cs="Arial"/>
          <w:sz w:val="19"/>
          <w:szCs w:val="19"/>
        </w:rPr>
        <w:tab/>
      </w:r>
      <w:r w:rsidR="00767104">
        <w:rPr>
          <w:rFonts w:ascii="Arial" w:eastAsia="Arial" w:hAnsi="Arial" w:cs="Arial"/>
          <w:sz w:val="19"/>
          <w:szCs w:val="19"/>
        </w:rPr>
        <w:tab/>
      </w:r>
      <w:r w:rsidR="00767104">
        <w:rPr>
          <w:rFonts w:ascii="Arial" w:eastAsia="Arial" w:hAnsi="Arial" w:cs="Arial"/>
          <w:sz w:val="19"/>
          <w:szCs w:val="19"/>
        </w:rPr>
        <w:tab/>
        <w:t xml:space="preserve">experienced.  Southern Water had responded and would be investigating the matter as a formal complaint.  </w:t>
      </w:r>
      <w:r w:rsidR="00767104">
        <w:rPr>
          <w:rFonts w:ascii="Arial" w:eastAsia="Arial" w:hAnsi="Arial" w:cs="Arial"/>
          <w:sz w:val="19"/>
          <w:szCs w:val="19"/>
        </w:rPr>
        <w:tab/>
      </w:r>
      <w:r w:rsidR="00767104">
        <w:rPr>
          <w:rFonts w:ascii="Arial" w:eastAsia="Arial" w:hAnsi="Arial" w:cs="Arial"/>
          <w:sz w:val="19"/>
          <w:szCs w:val="19"/>
        </w:rPr>
        <w:tab/>
        <w:t xml:space="preserve">Responses were awaited from the landowner and KCC Highways.  The flooding issue would be raised in </w:t>
      </w:r>
      <w:r w:rsidR="00767104">
        <w:rPr>
          <w:rFonts w:ascii="Arial" w:eastAsia="Arial" w:hAnsi="Arial" w:cs="Arial"/>
          <w:sz w:val="19"/>
          <w:szCs w:val="19"/>
        </w:rPr>
        <w:tab/>
      </w:r>
      <w:r w:rsidR="00767104">
        <w:rPr>
          <w:rFonts w:ascii="Arial" w:eastAsia="Arial" w:hAnsi="Arial" w:cs="Arial"/>
          <w:sz w:val="19"/>
          <w:szCs w:val="19"/>
        </w:rPr>
        <w:tab/>
        <w:t>planning objection letters.</w:t>
      </w:r>
    </w:p>
    <w:p w:rsidR="00E027DE" w:rsidRDefault="00BC1A12" w:rsidP="00E027DE">
      <w:pPr>
        <w:rPr>
          <w:rFonts w:ascii="Arial" w:eastAsia="Arial" w:hAnsi="Arial" w:cs="Arial"/>
          <w:sz w:val="19"/>
          <w:szCs w:val="19"/>
        </w:rPr>
      </w:pPr>
      <w:r>
        <w:rPr>
          <w:rFonts w:ascii="Arial" w:eastAsia="Arial" w:hAnsi="Arial" w:cs="Arial"/>
          <w:sz w:val="19"/>
          <w:szCs w:val="19"/>
        </w:rPr>
        <w:tab/>
      </w:r>
      <w:r>
        <w:rPr>
          <w:rFonts w:ascii="Arial" w:eastAsia="Arial" w:hAnsi="Arial" w:cs="Arial"/>
          <w:sz w:val="19"/>
          <w:szCs w:val="19"/>
        </w:rPr>
        <w:tab/>
        <w:t>d) The Clerk confirmed that concerns regarding the dirt and dust at the ‘</w:t>
      </w:r>
      <w:proofErr w:type="spellStart"/>
      <w:r>
        <w:rPr>
          <w:rFonts w:ascii="Arial" w:eastAsia="Arial" w:hAnsi="Arial" w:cs="Arial"/>
          <w:sz w:val="19"/>
          <w:szCs w:val="19"/>
        </w:rPr>
        <w:t>Baxters</w:t>
      </w:r>
      <w:proofErr w:type="spellEnd"/>
      <w:r>
        <w:rPr>
          <w:rFonts w:ascii="Arial" w:eastAsia="Arial" w:hAnsi="Arial" w:cs="Arial"/>
          <w:sz w:val="19"/>
          <w:szCs w:val="19"/>
        </w:rPr>
        <w:t xml:space="preserve">’ development had been </w:t>
      </w:r>
      <w:r>
        <w:rPr>
          <w:rFonts w:ascii="Arial" w:eastAsia="Arial" w:hAnsi="Arial" w:cs="Arial"/>
          <w:sz w:val="19"/>
          <w:szCs w:val="19"/>
        </w:rPr>
        <w:tab/>
      </w:r>
      <w:r>
        <w:rPr>
          <w:rFonts w:ascii="Arial" w:eastAsia="Arial" w:hAnsi="Arial" w:cs="Arial"/>
          <w:sz w:val="19"/>
          <w:szCs w:val="19"/>
        </w:rPr>
        <w:tab/>
        <w:t xml:space="preserve">reported to TDC Enforcement and the Site Manager.  Both would be investigating the issues and </w:t>
      </w:r>
      <w:r>
        <w:rPr>
          <w:rFonts w:ascii="Arial" w:eastAsia="Arial" w:hAnsi="Arial" w:cs="Arial"/>
          <w:sz w:val="19"/>
          <w:szCs w:val="19"/>
        </w:rPr>
        <w:tab/>
      </w:r>
      <w:r>
        <w:rPr>
          <w:rFonts w:ascii="Arial" w:eastAsia="Arial" w:hAnsi="Arial" w:cs="Arial"/>
          <w:sz w:val="19"/>
          <w:szCs w:val="19"/>
        </w:rPr>
        <w:tab/>
      </w:r>
      <w:r>
        <w:rPr>
          <w:rFonts w:ascii="Arial" w:eastAsia="Arial" w:hAnsi="Arial" w:cs="Arial"/>
          <w:sz w:val="19"/>
          <w:szCs w:val="19"/>
        </w:rPr>
        <w:tab/>
        <w:t>addressing the problem accordingly.</w:t>
      </w:r>
    </w:p>
    <w:p w:rsidR="00BC1A12" w:rsidRDefault="00BC1A12" w:rsidP="00E027DE">
      <w:pPr>
        <w:rPr>
          <w:rFonts w:ascii="Arial" w:eastAsia="Arial" w:hAnsi="Arial" w:cs="Arial"/>
          <w:sz w:val="19"/>
          <w:szCs w:val="19"/>
        </w:rPr>
      </w:pPr>
    </w:p>
    <w:p w:rsidR="00E027DE" w:rsidRDefault="008A6270" w:rsidP="00E027DE">
      <w:pPr>
        <w:rPr>
          <w:rFonts w:ascii="Arial" w:eastAsia="Arial" w:hAnsi="Arial" w:cs="Arial"/>
          <w:b/>
          <w:sz w:val="19"/>
          <w:szCs w:val="19"/>
          <w:u w:val="single"/>
        </w:rPr>
      </w:pPr>
      <w:r>
        <w:rPr>
          <w:rFonts w:ascii="Arial" w:eastAsia="Arial" w:hAnsi="Arial" w:cs="Arial"/>
          <w:b/>
          <w:sz w:val="19"/>
          <w:szCs w:val="19"/>
        </w:rPr>
        <w:t>42</w:t>
      </w:r>
      <w:r w:rsidR="00E027DE">
        <w:rPr>
          <w:rFonts w:ascii="Arial" w:eastAsia="Arial" w:hAnsi="Arial" w:cs="Arial"/>
          <w:b/>
          <w:sz w:val="19"/>
          <w:szCs w:val="19"/>
        </w:rPr>
        <w:t>/21-22</w:t>
      </w:r>
      <w:r w:rsidR="00E027DE">
        <w:rPr>
          <w:rFonts w:ascii="Arial" w:eastAsia="Arial" w:hAnsi="Arial" w:cs="Arial"/>
          <w:b/>
          <w:sz w:val="19"/>
          <w:szCs w:val="19"/>
        </w:rPr>
        <w:tab/>
      </w:r>
      <w:r w:rsidR="00E027DE">
        <w:rPr>
          <w:rFonts w:ascii="Arial" w:eastAsia="Arial" w:hAnsi="Arial" w:cs="Arial"/>
          <w:b/>
          <w:sz w:val="19"/>
          <w:szCs w:val="19"/>
          <w:u w:val="single"/>
        </w:rPr>
        <w:t>DATE OF THE NEXT MEETING</w:t>
      </w:r>
    </w:p>
    <w:p w:rsidR="00E027DE" w:rsidRDefault="00E027DE" w:rsidP="00E027DE">
      <w:pPr>
        <w:rPr>
          <w:rFonts w:ascii="Arial" w:eastAsia="Arial" w:hAnsi="Arial" w:cs="Arial"/>
          <w:sz w:val="19"/>
          <w:szCs w:val="19"/>
        </w:rPr>
      </w:pPr>
      <w:r>
        <w:rPr>
          <w:rFonts w:ascii="Arial" w:eastAsia="Arial" w:hAnsi="Arial" w:cs="Arial"/>
          <w:sz w:val="19"/>
          <w:szCs w:val="19"/>
        </w:rPr>
        <w:tab/>
      </w:r>
      <w:r>
        <w:rPr>
          <w:rFonts w:ascii="Arial" w:eastAsia="Arial" w:hAnsi="Arial" w:cs="Arial"/>
          <w:sz w:val="19"/>
          <w:szCs w:val="19"/>
        </w:rPr>
        <w:tab/>
      </w:r>
      <w:r w:rsidR="008A6270">
        <w:rPr>
          <w:rFonts w:ascii="Arial" w:eastAsia="Arial" w:hAnsi="Arial" w:cs="Arial"/>
          <w:sz w:val="19"/>
          <w:szCs w:val="19"/>
        </w:rPr>
        <w:t>22</w:t>
      </w:r>
      <w:r w:rsidR="008A6270" w:rsidRPr="008A6270">
        <w:rPr>
          <w:rFonts w:ascii="Arial" w:eastAsia="Arial" w:hAnsi="Arial" w:cs="Arial"/>
          <w:sz w:val="19"/>
          <w:szCs w:val="19"/>
          <w:vertAlign w:val="superscript"/>
        </w:rPr>
        <w:t>nd</w:t>
      </w:r>
      <w:r w:rsidR="008A6270">
        <w:rPr>
          <w:rFonts w:ascii="Arial" w:eastAsia="Arial" w:hAnsi="Arial" w:cs="Arial"/>
          <w:sz w:val="19"/>
          <w:szCs w:val="19"/>
        </w:rPr>
        <w:t xml:space="preserve"> Nov</w:t>
      </w:r>
      <w:r>
        <w:rPr>
          <w:rFonts w:ascii="Arial" w:eastAsia="Arial" w:hAnsi="Arial" w:cs="Arial"/>
          <w:sz w:val="19"/>
          <w:szCs w:val="19"/>
        </w:rPr>
        <w:t>ember 2021, 7:00pm in the Village Hall.</w:t>
      </w:r>
    </w:p>
    <w:p w:rsidR="00E027DE" w:rsidRDefault="00CF54F7" w:rsidP="00E027DE">
      <w:pPr>
        <w:rPr>
          <w:rFonts w:ascii="Arial" w:eastAsia="Arial" w:hAnsi="Arial" w:cs="Arial"/>
          <w:sz w:val="19"/>
          <w:szCs w:val="19"/>
        </w:rPr>
      </w:pPr>
      <w:r>
        <w:rPr>
          <w:rFonts w:ascii="Arial" w:eastAsia="Arial" w:hAnsi="Arial" w:cs="Arial"/>
          <w:sz w:val="19"/>
          <w:szCs w:val="19"/>
        </w:rPr>
        <w:tab/>
      </w:r>
      <w:r>
        <w:rPr>
          <w:rFonts w:ascii="Arial" w:eastAsia="Arial" w:hAnsi="Arial" w:cs="Arial"/>
          <w:sz w:val="19"/>
          <w:szCs w:val="19"/>
        </w:rPr>
        <w:tab/>
        <w:t>Cllr Beavis’ apologies were noted for this meeting.</w:t>
      </w:r>
    </w:p>
    <w:p w:rsidR="00E027DE" w:rsidRDefault="00E027DE" w:rsidP="00E027DE">
      <w:pPr>
        <w:rPr>
          <w:rFonts w:ascii="Arial" w:eastAsia="Arial" w:hAnsi="Arial" w:cs="Arial"/>
          <w:sz w:val="19"/>
          <w:szCs w:val="19"/>
        </w:rPr>
      </w:pPr>
    </w:p>
    <w:p w:rsidR="00BC1A12" w:rsidRDefault="00BC1A12" w:rsidP="00E027DE">
      <w:pPr>
        <w:rPr>
          <w:rFonts w:ascii="Arial" w:eastAsia="Arial" w:hAnsi="Arial" w:cs="Arial"/>
          <w:sz w:val="19"/>
          <w:szCs w:val="19"/>
        </w:rPr>
      </w:pPr>
      <w:r>
        <w:rPr>
          <w:rFonts w:ascii="Arial" w:eastAsia="Arial" w:hAnsi="Arial" w:cs="Arial"/>
          <w:sz w:val="19"/>
          <w:szCs w:val="19"/>
        </w:rPr>
        <w:tab/>
      </w:r>
      <w:r>
        <w:rPr>
          <w:rFonts w:ascii="Arial" w:eastAsia="Arial" w:hAnsi="Arial" w:cs="Arial"/>
          <w:sz w:val="19"/>
          <w:szCs w:val="19"/>
        </w:rPr>
        <w:tab/>
        <w:t>The public were invited to submit any representations/concerns to the meeting.</w:t>
      </w:r>
    </w:p>
    <w:p w:rsidR="00E027DE" w:rsidRDefault="00BC1A12" w:rsidP="00E027DE">
      <w:pPr>
        <w:rPr>
          <w:rFonts w:ascii="Arial" w:eastAsia="Arial" w:hAnsi="Arial" w:cs="Arial"/>
          <w:sz w:val="19"/>
          <w:szCs w:val="19"/>
        </w:rPr>
      </w:pPr>
      <w:r>
        <w:rPr>
          <w:rFonts w:ascii="Arial" w:eastAsia="Arial" w:hAnsi="Arial" w:cs="Arial"/>
          <w:sz w:val="19"/>
          <w:szCs w:val="19"/>
        </w:rPr>
        <w:tab/>
      </w:r>
      <w:r>
        <w:rPr>
          <w:rFonts w:ascii="Arial" w:eastAsia="Arial" w:hAnsi="Arial" w:cs="Arial"/>
          <w:sz w:val="19"/>
          <w:szCs w:val="19"/>
        </w:rPr>
        <w:tab/>
        <w:t xml:space="preserve">- Malcolm </w:t>
      </w:r>
      <w:proofErr w:type="spellStart"/>
      <w:r>
        <w:rPr>
          <w:rFonts w:ascii="Arial" w:eastAsia="Arial" w:hAnsi="Arial" w:cs="Arial"/>
          <w:sz w:val="19"/>
          <w:szCs w:val="19"/>
        </w:rPr>
        <w:t>Gunton</w:t>
      </w:r>
      <w:proofErr w:type="spellEnd"/>
      <w:r>
        <w:rPr>
          <w:rFonts w:ascii="Arial" w:eastAsia="Arial" w:hAnsi="Arial" w:cs="Arial"/>
          <w:sz w:val="19"/>
          <w:szCs w:val="19"/>
        </w:rPr>
        <w:t xml:space="preserve"> advised he was pleased that the footpath was now in use more frequently following his </w:t>
      </w:r>
      <w:r>
        <w:rPr>
          <w:rFonts w:ascii="Arial" w:eastAsia="Arial" w:hAnsi="Arial" w:cs="Arial"/>
          <w:sz w:val="19"/>
          <w:szCs w:val="19"/>
        </w:rPr>
        <w:tab/>
      </w:r>
      <w:r>
        <w:rPr>
          <w:rFonts w:ascii="Arial" w:eastAsia="Arial" w:hAnsi="Arial" w:cs="Arial"/>
          <w:sz w:val="19"/>
          <w:szCs w:val="19"/>
        </w:rPr>
        <w:tab/>
        <w:t xml:space="preserve">intervention in trimming the overgrowth back.  </w:t>
      </w:r>
    </w:p>
    <w:p w:rsidR="00E027DE" w:rsidRDefault="00BC1A12" w:rsidP="00E027DE">
      <w:pPr>
        <w:rPr>
          <w:rFonts w:ascii="Arial" w:eastAsia="Arial" w:hAnsi="Arial" w:cs="Arial"/>
          <w:sz w:val="19"/>
          <w:szCs w:val="19"/>
        </w:rPr>
      </w:pPr>
      <w:r>
        <w:rPr>
          <w:rFonts w:ascii="Arial" w:eastAsia="Arial" w:hAnsi="Arial" w:cs="Arial"/>
          <w:sz w:val="19"/>
          <w:szCs w:val="19"/>
        </w:rPr>
        <w:tab/>
      </w:r>
      <w:bookmarkStart w:id="0" w:name="_GoBack"/>
      <w:bookmarkEnd w:id="0"/>
    </w:p>
    <w:p w:rsidR="00E027DE" w:rsidRDefault="00E027DE" w:rsidP="00E027DE">
      <w:pPr>
        <w:jc w:val="center"/>
        <w:rPr>
          <w:rFonts w:ascii="Arial" w:eastAsia="Arial" w:hAnsi="Arial" w:cs="Arial"/>
          <w:sz w:val="19"/>
          <w:szCs w:val="19"/>
        </w:rPr>
      </w:pPr>
      <w:r>
        <w:rPr>
          <w:rFonts w:ascii="Arial" w:eastAsia="Arial" w:hAnsi="Arial" w:cs="Arial"/>
          <w:sz w:val="19"/>
          <w:szCs w:val="19"/>
        </w:rPr>
        <w:t xml:space="preserve">Meeting concluded by the Chair at </w:t>
      </w:r>
      <w:r w:rsidR="008A6270">
        <w:rPr>
          <w:rFonts w:ascii="Arial" w:eastAsia="Arial" w:hAnsi="Arial" w:cs="Arial"/>
          <w:sz w:val="19"/>
          <w:szCs w:val="19"/>
        </w:rPr>
        <w:t>9:10</w:t>
      </w:r>
      <w:r>
        <w:rPr>
          <w:rFonts w:ascii="Arial" w:eastAsia="Arial" w:hAnsi="Arial" w:cs="Arial"/>
          <w:sz w:val="19"/>
          <w:szCs w:val="19"/>
        </w:rPr>
        <w:t>pm</w:t>
      </w:r>
    </w:p>
    <w:p w:rsidR="00A204EB" w:rsidRDefault="00A204EB"/>
    <w:sectPr w:rsidR="00A204EB">
      <w:footerReference w:type="default" r:id="rId11"/>
      <w:headerReference w:type="first" r:id="rId12"/>
      <w:footerReference w:type="first" r:id="rId13"/>
      <w:pgSz w:w="11906" w:h="16838"/>
      <w:pgMar w:top="720" w:right="720" w:bottom="720" w:left="720"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66F3" w:rsidRDefault="00B666F3" w:rsidP="00E027DE">
      <w:r>
        <w:separator/>
      </w:r>
    </w:p>
  </w:endnote>
  <w:endnote w:type="continuationSeparator" w:id="0">
    <w:p w:rsidR="00B666F3" w:rsidRDefault="00B666F3" w:rsidP="00E02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siva">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1DF0" w:rsidRPr="00E16B57" w:rsidRDefault="00B666F3">
    <w:pPr>
      <w:pBdr>
        <w:top w:val="nil"/>
        <w:left w:val="nil"/>
        <w:bottom w:val="nil"/>
        <w:right w:val="nil"/>
        <w:between w:val="nil"/>
      </w:pBdr>
      <w:tabs>
        <w:tab w:val="center" w:pos="4513"/>
        <w:tab w:val="right" w:pos="9026"/>
      </w:tabs>
      <w:rPr>
        <w:i/>
        <w:color w:val="000000"/>
      </w:rPr>
    </w:pPr>
    <w:r w:rsidRPr="00E16B57">
      <w:rPr>
        <w:i/>
        <w:color w:val="000000"/>
      </w:rPr>
      <w:t xml:space="preserve">                       </w:t>
    </w:r>
    <w:r w:rsidRPr="00E16B57">
      <w:rPr>
        <w:rFonts w:ascii="Corsiva" w:eastAsia="Corsiva" w:hAnsi="Corsiva" w:cs="Corsiva"/>
        <w:b/>
        <w:i/>
        <w:color w:val="000000"/>
      </w:rPr>
      <w:t>Signed………………………………      Date………………………..</w:t>
    </w:r>
  </w:p>
  <w:p w:rsidR="00FF1DF0" w:rsidRDefault="00B666F3">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1DF0" w:rsidRPr="00E027DE" w:rsidRDefault="00B666F3">
    <w:pPr>
      <w:pBdr>
        <w:top w:val="nil"/>
        <w:left w:val="nil"/>
        <w:bottom w:val="nil"/>
        <w:right w:val="nil"/>
        <w:between w:val="nil"/>
      </w:pBdr>
      <w:tabs>
        <w:tab w:val="center" w:pos="4513"/>
        <w:tab w:val="right" w:pos="9026"/>
      </w:tabs>
      <w:rPr>
        <w:rFonts w:ascii="Corsiva" w:eastAsia="Corsiva" w:hAnsi="Corsiva" w:cs="Corsiva"/>
        <w:b/>
        <w:i/>
        <w:color w:val="000000"/>
      </w:rPr>
    </w:pPr>
    <w:r w:rsidRPr="00E027DE">
      <w:rPr>
        <w:i/>
        <w:color w:val="000000"/>
      </w:rPr>
      <w:t xml:space="preserve">                       </w:t>
    </w:r>
    <w:r w:rsidRPr="00E027DE">
      <w:rPr>
        <w:rFonts w:ascii="Corsiva" w:eastAsia="Corsiva" w:hAnsi="Corsiva" w:cs="Corsiva"/>
        <w:b/>
        <w:i/>
        <w:color w:val="000000"/>
      </w:rPr>
      <w:t>Signed………………………………      Date………………………..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66F3" w:rsidRDefault="00B666F3" w:rsidP="00E027DE">
      <w:r>
        <w:separator/>
      </w:r>
    </w:p>
  </w:footnote>
  <w:footnote w:type="continuationSeparator" w:id="0">
    <w:p w:rsidR="00B666F3" w:rsidRDefault="00B666F3" w:rsidP="00E027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1DF0" w:rsidRDefault="00B666F3">
    <w:pPr>
      <w:pBdr>
        <w:top w:val="nil"/>
        <w:left w:val="nil"/>
        <w:bottom w:val="nil"/>
        <w:right w:val="nil"/>
        <w:between w:val="nil"/>
      </w:pBdr>
      <w:tabs>
        <w:tab w:val="center" w:pos="4513"/>
        <w:tab w:val="right" w:pos="9026"/>
      </w:tabs>
      <w:rPr>
        <w:color w:val="000000"/>
      </w:rPr>
    </w:pPr>
    <w:r>
      <w:rPr>
        <w:noProof/>
      </w:rPr>
      <w:drawing>
        <wp:anchor distT="0" distB="0" distL="114300" distR="114300" simplePos="0" relativeHeight="251659264" behindDoc="0" locked="0" layoutInCell="1" hidden="0" allowOverlap="1" wp14:anchorId="7DD9C268" wp14:editId="2603FBD4">
          <wp:simplePos x="0" y="0"/>
          <wp:positionH relativeFrom="column">
            <wp:posOffset>590550</wp:posOffset>
          </wp:positionH>
          <wp:positionV relativeFrom="paragraph">
            <wp:posOffset>-448309</wp:posOffset>
          </wp:positionV>
          <wp:extent cx="5641340" cy="1400175"/>
          <wp:effectExtent l="0" t="0" r="0" b="0"/>
          <wp:wrapTopAndBottom distT="0" distB="0"/>
          <wp:docPr id="1" name="image1.png" descr="~AUT0001"/>
          <wp:cNvGraphicFramePr/>
          <a:graphic xmlns:a="http://schemas.openxmlformats.org/drawingml/2006/main">
            <a:graphicData uri="http://schemas.openxmlformats.org/drawingml/2006/picture">
              <pic:pic xmlns:pic="http://schemas.openxmlformats.org/drawingml/2006/picture">
                <pic:nvPicPr>
                  <pic:cNvPr id="0" name="image1.png" descr="~AUT0001"/>
                  <pic:cNvPicPr preferRelativeResize="0"/>
                </pic:nvPicPr>
                <pic:blipFill>
                  <a:blip r:embed="rId1"/>
                  <a:srcRect/>
                  <a:stretch>
                    <a:fillRect/>
                  </a:stretch>
                </pic:blipFill>
                <pic:spPr>
                  <a:xfrm>
                    <a:off x="0" y="0"/>
                    <a:ext cx="5641340" cy="140017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723972"/>
    <w:multiLevelType w:val="multilevel"/>
    <w:tmpl w:val="35B02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7DE"/>
    <w:rsid w:val="000904C4"/>
    <w:rsid w:val="000E7265"/>
    <w:rsid w:val="0019200B"/>
    <w:rsid w:val="001E4CF4"/>
    <w:rsid w:val="002B2D45"/>
    <w:rsid w:val="00307745"/>
    <w:rsid w:val="003726ED"/>
    <w:rsid w:val="004030A9"/>
    <w:rsid w:val="004A13F0"/>
    <w:rsid w:val="004D7761"/>
    <w:rsid w:val="005357EB"/>
    <w:rsid w:val="00651B7E"/>
    <w:rsid w:val="00667506"/>
    <w:rsid w:val="00767104"/>
    <w:rsid w:val="008509DC"/>
    <w:rsid w:val="0087061E"/>
    <w:rsid w:val="008A6270"/>
    <w:rsid w:val="00923895"/>
    <w:rsid w:val="009A4F14"/>
    <w:rsid w:val="009E79C1"/>
    <w:rsid w:val="00A204EB"/>
    <w:rsid w:val="00B666F3"/>
    <w:rsid w:val="00BC1A12"/>
    <w:rsid w:val="00CF54F7"/>
    <w:rsid w:val="00E027DE"/>
    <w:rsid w:val="00E16B57"/>
    <w:rsid w:val="00E924DF"/>
    <w:rsid w:val="00EF059C"/>
    <w:rsid w:val="00F979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23F275-C111-48BA-A233-FDC4F335D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027DE"/>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27DE"/>
    <w:pPr>
      <w:tabs>
        <w:tab w:val="center" w:pos="4513"/>
        <w:tab w:val="right" w:pos="9026"/>
      </w:tabs>
    </w:pPr>
  </w:style>
  <w:style w:type="character" w:customStyle="1" w:styleId="HeaderChar">
    <w:name w:val="Header Char"/>
    <w:basedOn w:val="DefaultParagraphFont"/>
    <w:link w:val="Header"/>
    <w:uiPriority w:val="99"/>
    <w:rsid w:val="00E027DE"/>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E027DE"/>
    <w:pPr>
      <w:tabs>
        <w:tab w:val="center" w:pos="4513"/>
        <w:tab w:val="right" w:pos="9026"/>
      </w:tabs>
    </w:pPr>
  </w:style>
  <w:style w:type="character" w:customStyle="1" w:styleId="FooterChar">
    <w:name w:val="Footer Char"/>
    <w:basedOn w:val="DefaultParagraphFont"/>
    <w:link w:val="Footer"/>
    <w:uiPriority w:val="99"/>
    <w:rsid w:val="00E027DE"/>
    <w:rPr>
      <w:rFonts w:ascii="Times New Roman" w:eastAsia="Times New Roman" w:hAnsi="Times New Roman" w:cs="Times New Roman"/>
      <w:sz w:val="24"/>
      <w:szCs w:val="24"/>
      <w:lang w:eastAsia="en-GB"/>
    </w:rPr>
  </w:style>
  <w:style w:type="paragraph" w:styleId="NoSpacing">
    <w:name w:val="No Spacing"/>
    <w:uiPriority w:val="1"/>
    <w:qFormat/>
    <w:rsid w:val="0087061E"/>
    <w:pPr>
      <w:spacing w:after="0" w:line="240" w:lineRule="auto"/>
    </w:pPr>
    <w:rPr>
      <w:rFonts w:ascii="Arial" w:hAnsi="Arial"/>
    </w:rPr>
  </w:style>
  <w:style w:type="character" w:styleId="Hyperlink">
    <w:name w:val="Hyperlink"/>
    <w:basedOn w:val="DefaultParagraphFont"/>
    <w:uiPriority w:val="99"/>
    <w:unhideWhenUsed/>
    <w:rsid w:val="00E16B5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873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1.safelinks.protection.outlook.com/?url=https%3A%2F%2Fletstalk.kent.gov.uk%2Fwasteconsultation&amp;data=04%7C01%7CDerek.Crow-Brown%40kent.gov.uk%7C4899fabf717e4cc7a51008d9818e1535%7C3253a20dc7354bfea8b73e6ab37f5f90%7C0%7C0%7C637683270698228817%7CUnknown%7CTWFpbGZsb3d8eyJWIjoiMC4wLjAwMDAiLCJQIjoiV2luMzIiLCJBTiI6Ik1haWwiLCJXVCI6Mn0%3D%7C1000&amp;sdata=7cKweI58KLm7zLTmAXJqJ4HP6Q9EBCYUXWCecBffAg0%3D&amp;reserved=0"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letstalk.kent.gov.uk/thanet-birchington-to-margate"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eur01.safelinks.protection.outlook.com/?url=https%3A%2F%2Fwww.kentonline.co.uk%2Fcanterbury%2F&amp;data=04%7C01%7CDerek.Crow-Brown%40kent.gov.uk%7C4899fabf717e4cc7a51008d9818e1535%7C3253a20dc7354bfea8b73e6ab37f5f90%7C0%7C0%7C637683270698238809%7CUnknown%7CTWFpbGZsb3d8eyJWIjoiMC4wLjAwMDAiLCJQIjoiV2luMzIiLCJBTiI6Ik1haWwiLCJXVCI6Mn0%3D%7C1000&amp;sdata=tPTD7NBJje1oeVoH%2BHQFf4ZGv3Pu71FObCIIb8jbdKw%3D&amp;reserved=0" TargetMode="External"/><Relationship Id="rId4" Type="http://schemas.openxmlformats.org/officeDocument/2006/relationships/webSettings" Target="webSettings.xml"/><Relationship Id="rId9" Type="http://schemas.openxmlformats.org/officeDocument/2006/relationships/hyperlink" Target="https://eur01.safelinks.protection.outlook.com/?url=https%3A%2F%2Fwww.kentonline.co.uk%2Fcanterbury%2Fnews%2Fdecision-time-for-critical-bypass-253201%2F&amp;data=04%7C01%7CDerek.Crow-Brown%40kent.gov.uk%7C4899fabf717e4cc7a51008d9818e1535%7C3253a20dc7354bfea8b73e6ab37f5f90%7C0%7C0%7C637683270698238809%7CUnknown%7CTWFpbGZsb3d8eyJWIjoiMC4wLjAwMDAiLCJQIjoiV2luMzIiLCJBTiI6Ik1haWwiLCJXVCI6Mn0%3D%7C1000&amp;sdata=xuXZpptX3P42XDnK0EuFiJGUiX2z7iN1OfdVzHhh76o%3D&amp;reserved=0"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253</TotalTime>
  <Pages>4</Pages>
  <Words>2815</Words>
  <Characters>16048</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Monkton PC</dc:creator>
  <cp:keywords/>
  <dc:description/>
  <cp:lastModifiedBy>Monkton PC</cp:lastModifiedBy>
  <cp:revision>10</cp:revision>
  <dcterms:created xsi:type="dcterms:W3CDTF">2021-10-11T08:40:00Z</dcterms:created>
  <dcterms:modified xsi:type="dcterms:W3CDTF">2021-10-11T12:57:00Z</dcterms:modified>
</cp:coreProperties>
</file>